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bookmarkStart w:id="0" w:name="_GoBack"/>
      <w:bookmarkEnd w:id="0"/>
      <w:r>
        <w:rPr>
          <w:rFonts w:cs="Times New Roman"/>
          <w:sz w:val="20"/>
        </w:rPr>
        <w:t>Absender</w:t>
      </w:r>
    </w:p>
    <w:p>
      <w:pPr>
        <w:pStyle w:val="Normal"/>
        <w:jc w:val="right"/>
        <w:rPr/>
      </w:pPr>
      <w:r>
        <w:rPr/>
      </w:r>
    </w:p>
    <w:p>
      <w:pPr>
        <w:pStyle w:val="Normal"/>
        <w:ind w:left="5668" w:hanging="0"/>
        <w:rPr/>
      </w:pPr>
      <w:r>
        <w:rPr>
          <w:rFonts w:cs="Times New Roman"/>
          <w:sz w:val="20"/>
        </w:rPr>
        <w:t>____________________________________________________________________________________________________________________________________________</w:t>
      </w:r>
    </w:p>
    <w:p>
      <w:pPr>
        <w:pStyle w:val="Normal"/>
        <w:ind w:left="5668" w:hanging="0"/>
        <w:rPr/>
      </w:pPr>
      <w:r>
        <w:rPr/>
      </w:r>
    </w:p>
    <w:p>
      <w:pPr>
        <w:pStyle w:val="Normal"/>
        <w:rPr/>
      </w:pPr>
      <w:r>
        <w:rPr/>
      </w:r>
    </w:p>
    <w:p>
      <w:pPr>
        <w:pStyle w:val="Normal"/>
        <w:rPr/>
      </w:pPr>
      <w:r>
        <w:rPr>
          <w:rFonts w:cs="Times New Roman"/>
          <w:sz w:val="20"/>
        </w:rPr>
        <w:t>König Salman bin Abdul Aziz Al Saud</w:t>
      </w:r>
    </w:p>
    <w:p>
      <w:pPr>
        <w:pStyle w:val="Normal"/>
        <w:rPr/>
      </w:pPr>
      <w:r>
        <w:rPr>
          <w:rFonts w:cs="Times New Roman"/>
          <w:sz w:val="20"/>
        </w:rPr>
        <w:t>The Custodian of the two Holy Mosques</w:t>
      </w:r>
    </w:p>
    <w:p>
      <w:pPr>
        <w:pStyle w:val="Normal"/>
        <w:rPr/>
      </w:pPr>
      <w:r>
        <w:rPr>
          <w:rFonts w:cs="Times New Roman"/>
          <w:sz w:val="20"/>
        </w:rPr>
        <w:t>Office of His Majesty the King</w:t>
      </w:r>
    </w:p>
    <w:p>
      <w:pPr>
        <w:pStyle w:val="Normal"/>
        <w:rPr/>
      </w:pPr>
      <w:r>
        <w:rPr>
          <w:rFonts w:cs="Times New Roman"/>
          <w:sz w:val="20"/>
        </w:rPr>
        <w:t>Royal Court, Riyadh</w:t>
      </w:r>
    </w:p>
    <w:p>
      <w:pPr>
        <w:pStyle w:val="Normal"/>
        <w:rPr>
          <w:rFonts w:cs="Times New Roman"/>
          <w:sz w:val="20"/>
        </w:rPr>
      </w:pPr>
      <w:r>
        <w:rPr/>
      </w:r>
    </w:p>
    <w:p>
      <w:pPr>
        <w:pStyle w:val="Normal"/>
        <w:rPr/>
      </w:pPr>
      <w:r>
        <w:rPr>
          <w:rFonts w:cs="Times New Roman"/>
          <w:sz w:val="20"/>
        </w:rPr>
        <w:t>SAUDI-ARABIEN</w:t>
      </w:r>
    </w:p>
    <w:p>
      <w:pPr>
        <w:pStyle w:val="Normal"/>
        <w:rPr/>
      </w:pPr>
      <w:r>
        <w:rPr>
          <w:rFonts w:cs="Times New Roman"/>
          <w:sz w:val="20"/>
        </w:rPr>
        <w:t xml:space="preserve"> </w:t>
      </w:r>
      <w:r>
        <w:rPr>
          <w:rFonts w:cs="Times New Roman"/>
          <w:sz w:val="20"/>
        </w:rPr>
        <w:br/>
      </w:r>
    </w:p>
    <w:p>
      <w:pPr>
        <w:pStyle w:val="Normal"/>
        <w:rPr/>
      </w:pPr>
      <w:r>
        <w:rPr/>
      </w:r>
    </w:p>
    <w:p>
      <w:pPr>
        <w:pStyle w:val="Normal"/>
        <w:jc w:val="right"/>
        <w:rPr/>
      </w:pPr>
      <w:r>
        <w:rPr>
          <w:rFonts w:cs="Times New Roman"/>
          <w:sz w:val="20"/>
        </w:rPr>
        <w:t>Datum</w:t>
      </w:r>
    </w:p>
    <w:p>
      <w:pPr>
        <w:pStyle w:val="Normal"/>
        <w:jc w:val="right"/>
        <w:rPr/>
      </w:pPr>
      <w:r>
        <w:rPr/>
      </w:r>
    </w:p>
    <w:p>
      <w:pPr>
        <w:pStyle w:val="Normal"/>
        <w:jc w:val="right"/>
        <w:rPr/>
      </w:pPr>
      <w:r>
        <w:rPr/>
      </w:r>
    </w:p>
    <w:p>
      <w:pPr>
        <w:pStyle w:val="Normal"/>
        <w:rPr/>
      </w:pPr>
      <w:r>
        <w:rPr>
          <w:rFonts w:cs="Times New Roman"/>
          <w:b/>
          <w:sz w:val="20"/>
        </w:rPr>
        <w:t>Nassima al-Sada</w:t>
      </w:r>
    </w:p>
    <w:p>
      <w:pPr>
        <w:pStyle w:val="Normal"/>
        <w:rPr/>
      </w:pPr>
      <w:r>
        <w:rPr/>
      </w:r>
    </w:p>
    <w:p>
      <w:pPr>
        <w:pStyle w:val="Normal"/>
        <w:jc w:val="both"/>
        <w:rPr>
          <w:rFonts w:cs="Times New Roman"/>
          <w:sz w:val="20"/>
        </w:rPr>
      </w:pPr>
      <w:r>
        <w:rPr/>
      </w:r>
    </w:p>
    <w:p>
      <w:pPr>
        <w:pStyle w:val="Normal"/>
        <w:jc w:val="both"/>
        <w:rPr/>
      </w:pPr>
      <w:r>
        <w:rPr>
          <w:rFonts w:cs="Times New Roman"/>
          <w:sz w:val="20"/>
        </w:rPr>
        <w:t>Majestät,</w:t>
      </w:r>
    </w:p>
    <w:p>
      <w:pPr>
        <w:pStyle w:val="Normal"/>
        <w:jc w:val="both"/>
        <w:rPr>
          <w:rFonts w:cs="Times New Roman"/>
          <w:sz w:val="20"/>
        </w:rPr>
      </w:pPr>
      <w:r>
        <w:rPr/>
      </w:r>
    </w:p>
    <w:p>
      <w:pPr>
        <w:pStyle w:val="Normal"/>
        <w:jc w:val="both"/>
        <w:rPr/>
      </w:pPr>
      <w:r>
        <w:rPr>
          <w:rFonts w:cs="Times New Roman"/>
          <w:sz w:val="20"/>
        </w:rPr>
        <w:t>Nassima al-Sada setzt sich seit vielen Jahren für bürgerliche und politische Rechte, Frauenrechte sowie die Rechte der schiitischen Minderheit in der Ostprovinz von Saudi-Arabien ein. Gemeinsam mit anderen Frauenrechtlerinnen engagierte sie sich für die Aufhebung des Frauenfahrverbots und das Ende des repressiven männlichen Vormundschaftssystems in Saudi-Arabien.</w:t>
      </w:r>
    </w:p>
    <w:p>
      <w:pPr>
        <w:pStyle w:val="Normal"/>
        <w:jc w:val="both"/>
        <w:rPr>
          <w:rFonts w:cs="Times New Roman"/>
          <w:sz w:val="20"/>
        </w:rPr>
      </w:pPr>
      <w:r>
        <w:rPr/>
      </w:r>
    </w:p>
    <w:p>
      <w:pPr>
        <w:pStyle w:val="Normal"/>
        <w:jc w:val="both"/>
        <w:rPr/>
      </w:pPr>
      <w:r>
        <w:rPr>
          <w:rFonts w:cs="Times New Roman"/>
          <w:sz w:val="20"/>
        </w:rPr>
        <w:t>Nach jahrelanger Schikane durch die Behörden wurde sie im Juni 2018 festgenommen und ohne Anklage inhaftiert. Sie ist noch immer in Haft und darf keine Besuche empfangen – weder von ihrer Familie noch von ihren Rechtsbeiständen. Die Behörden nahmen zwölf weitere Frauen fest, die sich wegen ihrer Menschenrechtsarbeit vor Gericht verantworten müssen. Die Kriminalisierung der Frauenrechtlerinnen ist bezeichnend für die zunehmende Verfolgung von Menschenrechtsverteidiger_innen in Saudi-Arabien und die andauernde Einschränkung der Rechte auf Meinungs-, Vereinigungs- und Versammlungsfreiheit.</w:t>
      </w:r>
    </w:p>
    <w:p>
      <w:pPr>
        <w:pStyle w:val="Normal"/>
        <w:jc w:val="both"/>
        <w:rPr>
          <w:rFonts w:cs="Times New Roman"/>
          <w:sz w:val="20"/>
        </w:rPr>
      </w:pPr>
      <w:r>
        <w:rPr/>
      </w:r>
    </w:p>
    <w:p>
      <w:pPr>
        <w:pStyle w:val="Normal"/>
        <w:jc w:val="both"/>
        <w:rPr/>
      </w:pPr>
      <w:r>
        <w:rPr>
          <w:rFonts w:cs="Times New Roman"/>
          <w:sz w:val="20"/>
        </w:rPr>
        <w:t>Ich möchte Sie höflich bitten, Frau al-Sada und alle anderen inhaftierten Frauenrechtlerinnen umgehend und bedingungslos freizulassen.</w:t>
      </w:r>
    </w:p>
    <w:p>
      <w:pPr>
        <w:pStyle w:val="Normal"/>
        <w:jc w:val="both"/>
        <w:rPr>
          <w:rFonts w:cs="Times New Roman"/>
          <w:sz w:val="20"/>
        </w:rPr>
      </w:pPr>
      <w:r>
        <w:rPr/>
      </w:r>
    </w:p>
    <w:p>
      <w:pPr>
        <w:pStyle w:val="Normal"/>
        <w:jc w:val="both"/>
        <w:rPr/>
      </w:pPr>
      <w:r>
        <w:rPr>
          <w:rFonts w:cs="Times New Roman"/>
          <w:sz w:val="20"/>
        </w:rPr>
        <w:t>Hochachtungsvoll</w:t>
      </w:r>
    </w:p>
    <w:sectPr>
      <w:type w:val="nextPage"/>
      <w:pgSz w:w="12240" w:h="15840"/>
      <w:pgMar w:left="1800" w:right="1800" w:header="0" w:top="1440" w:footer="0" w:bottom="1440"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208"/>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eastAsia="SimSun" w:cs="font47" w:ascii="Times New Roman" w:hAnsi="Times New Roman"/>
      <w:color w:val="auto"/>
      <w:kern w:val="0"/>
      <w:sz w:val="24"/>
      <w:szCs w:val="24"/>
      <w:lang w:eastAsia="ar-SA" w:val="de-DE" w:bidi="ar-SA"/>
    </w:rPr>
  </w:style>
  <w:style w:type="character" w:styleId="DefaultParagraphFont" w:customStyle="1">
    <w:name w:val="Default Paragraph Font"/>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LibreOffice/7.0.3.1$MacOSX_X86_64 LibreOffice_project/d7547858d014d4cf69878db179d326fc3483e082</Application>
  <Pages>1</Pages>
  <Words>169</Words>
  <Characters>1263</Characters>
  <CharactersWithSpaces>1421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2020-05-02T06:27:00Z</dcterms:created>
  <dc:creator>bstegmay</dc:creator>
  <dc:description/>
  <dc:language>de-DE</dc:language>
  <cp:lastModifiedBy>Tilman Berger</cp:lastModifiedBy>
  <cp:lastPrinted>1601-01-01T00:00:00Z</cp:lastPrinted>
  <dcterms:modified xsi:type="dcterms:W3CDTF">2020-12-28T19:13:01Z</dcterms:modified>
  <cp:revision>5</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