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372028" w:rsidRDefault="00D85718">
      <w:pPr>
        <w:jc w:val="right"/>
        <w:rPr>
          <w:lang w:val="en-US"/>
        </w:rPr>
      </w:pPr>
      <w:r w:rsidRPr="00372028">
        <w:rPr>
          <w:rFonts w:cs="Times New Roman"/>
          <w:sz w:val="20"/>
          <w:lang w:val="en-US"/>
        </w:rPr>
        <w:t>Absender</w:t>
      </w:r>
    </w:p>
    <w:p w14:paraId="34331343" w14:textId="77777777" w:rsidR="00480B1B" w:rsidRPr="00372028" w:rsidRDefault="00480B1B">
      <w:pPr>
        <w:jc w:val="right"/>
        <w:rPr>
          <w:lang w:val="en-US"/>
        </w:rPr>
      </w:pPr>
    </w:p>
    <w:p w14:paraId="2676B8C0" w14:textId="77777777" w:rsidR="00480B1B" w:rsidRPr="00372028" w:rsidRDefault="00D85718">
      <w:pPr>
        <w:ind w:left="5668"/>
        <w:rPr>
          <w:lang w:val="en-US"/>
        </w:rPr>
      </w:pPr>
      <w:r w:rsidRPr="00372028">
        <w:rPr>
          <w:rFonts w:cs="Times New Roman"/>
          <w:sz w:val="20"/>
          <w:lang w:val="en-US"/>
        </w:rPr>
        <w:t>____________________________________________________________________________________________________________________________________________</w:t>
      </w:r>
    </w:p>
    <w:p w14:paraId="339A5533" w14:textId="77777777" w:rsidR="00480B1B" w:rsidRPr="00372028" w:rsidRDefault="00480B1B">
      <w:pPr>
        <w:ind w:left="5668"/>
        <w:rPr>
          <w:lang w:val="en-US"/>
        </w:rPr>
      </w:pPr>
    </w:p>
    <w:p w14:paraId="42C348E3" w14:textId="77777777" w:rsidR="00480B1B" w:rsidRPr="00372028" w:rsidRDefault="00480B1B">
      <w:pPr>
        <w:rPr>
          <w:lang w:val="en-US"/>
        </w:rPr>
      </w:pPr>
    </w:p>
    <w:p w14:paraId="2EE51A5A" w14:textId="77777777" w:rsidR="00346D73" w:rsidRDefault="00346D73" w:rsidP="00346D73">
      <w:pPr>
        <w:rPr>
          <w:rFonts w:cs="Times New Roman"/>
          <w:sz w:val="20"/>
          <w:lang w:val="en-US"/>
        </w:rPr>
      </w:pPr>
      <w:r w:rsidRPr="00346D73">
        <w:rPr>
          <w:rFonts w:cs="Times New Roman"/>
          <w:b/>
          <w:bCs/>
          <w:sz w:val="20"/>
          <w:lang w:val="en-US"/>
        </w:rPr>
        <w:t>KRG Coordinator Office for International Advocacy (OCIA)</w:t>
      </w:r>
      <w:r w:rsidRPr="00346D73">
        <w:rPr>
          <w:rFonts w:cs="Times New Roman"/>
          <w:sz w:val="20"/>
          <w:lang w:val="en-US"/>
        </w:rPr>
        <w:br/>
        <w:t xml:space="preserve">Dr. </w:t>
      </w:r>
      <w:proofErr w:type="spellStart"/>
      <w:r w:rsidRPr="00346D73">
        <w:rPr>
          <w:rFonts w:cs="Times New Roman"/>
          <w:sz w:val="20"/>
          <w:lang w:val="en-US"/>
        </w:rPr>
        <w:t>Dindar</w:t>
      </w:r>
      <w:proofErr w:type="spellEnd"/>
      <w:r w:rsidRPr="00346D73">
        <w:rPr>
          <w:rFonts w:cs="Times New Roman"/>
          <w:sz w:val="20"/>
          <w:lang w:val="en-US"/>
        </w:rPr>
        <w:t xml:space="preserve"> </w:t>
      </w:r>
      <w:proofErr w:type="spellStart"/>
      <w:r w:rsidRPr="00346D73">
        <w:rPr>
          <w:rFonts w:cs="Times New Roman"/>
          <w:sz w:val="20"/>
          <w:lang w:val="en-US"/>
        </w:rPr>
        <w:t>Zebari</w:t>
      </w:r>
      <w:proofErr w:type="spellEnd"/>
      <w:r w:rsidRPr="00346D73">
        <w:rPr>
          <w:rFonts w:cs="Times New Roman"/>
          <w:sz w:val="20"/>
          <w:lang w:val="en-US"/>
        </w:rPr>
        <w:br/>
        <w:t>Erbil</w:t>
      </w:r>
      <w:r w:rsidRPr="00346D73">
        <w:rPr>
          <w:rFonts w:cs="Times New Roman"/>
          <w:sz w:val="20"/>
          <w:lang w:val="en-US"/>
        </w:rPr>
        <w:br/>
      </w:r>
    </w:p>
    <w:p w14:paraId="32BAF605" w14:textId="0857E47C" w:rsidR="00346D73" w:rsidRPr="00346D73" w:rsidRDefault="00346D73" w:rsidP="00346D73">
      <w:pPr>
        <w:rPr>
          <w:rFonts w:cs="Times New Roman"/>
          <w:sz w:val="20"/>
          <w:lang w:val="en-US"/>
        </w:rPr>
      </w:pPr>
      <w:r w:rsidRPr="00346D73">
        <w:rPr>
          <w:rFonts w:cs="Times New Roman"/>
          <w:sz w:val="20"/>
          <w:lang w:val="en-US"/>
        </w:rPr>
        <w:t>IRAK</w:t>
      </w:r>
    </w:p>
    <w:p w14:paraId="3162C711" w14:textId="347CCC6B" w:rsidR="00310491" w:rsidRPr="00346D73" w:rsidRDefault="00310491" w:rsidP="003144F5">
      <w:pPr>
        <w:rPr>
          <w:rFonts w:cs="Times New Roman"/>
          <w:sz w:val="20"/>
          <w:lang w:val="en-US"/>
        </w:rPr>
      </w:pPr>
      <w:r w:rsidRPr="00346D73">
        <w:rPr>
          <w:rFonts w:cs="Times New Roman"/>
          <w:sz w:val="20"/>
          <w:lang w:val="en-US"/>
        </w:rPr>
        <w:br/>
        <w:t> </w:t>
      </w:r>
    </w:p>
    <w:p w14:paraId="534CC73A" w14:textId="78693A45" w:rsidR="00480B1B" w:rsidRPr="00346D73" w:rsidRDefault="00D85718">
      <w:pPr>
        <w:rPr>
          <w:lang w:val="en-US"/>
        </w:rPr>
      </w:pPr>
      <w:r w:rsidRPr="00346D73">
        <w:rPr>
          <w:rFonts w:cs="Times New Roman"/>
          <w:sz w:val="20"/>
          <w:lang w:val="en-US"/>
        </w:rPr>
        <w:t xml:space="preserve"> </w:t>
      </w:r>
      <w:r w:rsidRPr="00346D73">
        <w:rPr>
          <w:rFonts w:cs="Times New Roman"/>
          <w:sz w:val="20"/>
          <w:lang w:val="en-US"/>
        </w:rPr>
        <w:br/>
      </w:r>
    </w:p>
    <w:p w14:paraId="4383D323" w14:textId="77777777" w:rsidR="00480B1B" w:rsidRPr="00346D73" w:rsidRDefault="00D85718">
      <w:pPr>
        <w:jc w:val="right"/>
        <w:rPr>
          <w:lang w:val="en-US"/>
        </w:rPr>
      </w:pPr>
      <w:r w:rsidRPr="00346D73">
        <w:rPr>
          <w:rFonts w:cs="Times New Roman"/>
          <w:sz w:val="20"/>
          <w:lang w:val="en-US"/>
        </w:rPr>
        <w:t>Datum</w:t>
      </w:r>
    </w:p>
    <w:p w14:paraId="3347C21A" w14:textId="77777777" w:rsidR="00480B1B" w:rsidRPr="00346D73" w:rsidRDefault="00480B1B">
      <w:pPr>
        <w:jc w:val="right"/>
        <w:rPr>
          <w:lang w:val="en-US"/>
        </w:rPr>
      </w:pPr>
    </w:p>
    <w:p w14:paraId="0FA3ECDB" w14:textId="77777777" w:rsidR="00346D73" w:rsidRPr="00346D73" w:rsidRDefault="00346D73" w:rsidP="00346D73">
      <w:pPr>
        <w:jc w:val="both"/>
        <w:rPr>
          <w:rFonts w:cs="Times New Roman"/>
          <w:b/>
          <w:sz w:val="20"/>
        </w:rPr>
      </w:pPr>
      <w:proofErr w:type="spellStart"/>
      <w:r w:rsidRPr="00346D73">
        <w:rPr>
          <w:rFonts w:cs="Times New Roman"/>
          <w:b/>
          <w:bCs/>
          <w:sz w:val="20"/>
        </w:rPr>
        <w:t>Sherwan</w:t>
      </w:r>
      <w:proofErr w:type="spellEnd"/>
      <w:r w:rsidRPr="00346D73">
        <w:rPr>
          <w:rFonts w:cs="Times New Roman"/>
          <w:b/>
          <w:bCs/>
          <w:sz w:val="20"/>
        </w:rPr>
        <w:t xml:space="preserve"> </w:t>
      </w:r>
      <w:proofErr w:type="spellStart"/>
      <w:r w:rsidRPr="00346D73">
        <w:rPr>
          <w:rFonts w:cs="Times New Roman"/>
          <w:b/>
          <w:bCs/>
          <w:sz w:val="20"/>
        </w:rPr>
        <w:t>Sherwani</w:t>
      </w:r>
      <w:proofErr w:type="spellEnd"/>
      <w:r w:rsidRPr="00346D73">
        <w:rPr>
          <w:rFonts w:cs="Times New Roman"/>
          <w:b/>
          <w:bCs/>
          <w:sz w:val="20"/>
        </w:rPr>
        <w:t xml:space="preserve">, </w:t>
      </w:r>
      <w:proofErr w:type="spellStart"/>
      <w:r w:rsidRPr="00346D73">
        <w:rPr>
          <w:rFonts w:cs="Times New Roman"/>
          <w:b/>
          <w:bCs/>
          <w:sz w:val="20"/>
        </w:rPr>
        <w:t>Guhdar</w:t>
      </w:r>
      <w:proofErr w:type="spellEnd"/>
      <w:r w:rsidRPr="00346D73">
        <w:rPr>
          <w:rFonts w:cs="Times New Roman"/>
          <w:b/>
          <w:bCs/>
          <w:sz w:val="20"/>
        </w:rPr>
        <w:t xml:space="preserve"> </w:t>
      </w:r>
      <w:proofErr w:type="spellStart"/>
      <w:r w:rsidRPr="00346D73">
        <w:rPr>
          <w:rFonts w:cs="Times New Roman"/>
          <w:b/>
          <w:bCs/>
          <w:sz w:val="20"/>
        </w:rPr>
        <w:t>Zebari</w:t>
      </w:r>
      <w:proofErr w:type="spellEnd"/>
      <w:r w:rsidRPr="00346D73">
        <w:rPr>
          <w:rFonts w:cs="Times New Roman"/>
          <w:b/>
          <w:bCs/>
          <w:sz w:val="20"/>
        </w:rPr>
        <w:t xml:space="preserve">, </w:t>
      </w:r>
      <w:proofErr w:type="spellStart"/>
      <w:r w:rsidRPr="00346D73">
        <w:rPr>
          <w:rFonts w:cs="Times New Roman"/>
          <w:b/>
          <w:bCs/>
          <w:sz w:val="20"/>
        </w:rPr>
        <w:t>Hariwan</w:t>
      </w:r>
      <w:proofErr w:type="spellEnd"/>
      <w:r w:rsidRPr="00346D73">
        <w:rPr>
          <w:rFonts w:cs="Times New Roman"/>
          <w:b/>
          <w:bCs/>
          <w:sz w:val="20"/>
        </w:rPr>
        <w:t xml:space="preserve"> Issa, Ayaz Karan, </w:t>
      </w:r>
      <w:proofErr w:type="spellStart"/>
      <w:r w:rsidRPr="00346D73">
        <w:rPr>
          <w:rFonts w:cs="Times New Roman"/>
          <w:b/>
          <w:bCs/>
          <w:sz w:val="20"/>
        </w:rPr>
        <w:t>Shvan</w:t>
      </w:r>
      <w:proofErr w:type="spellEnd"/>
      <w:r w:rsidRPr="00346D73">
        <w:rPr>
          <w:rFonts w:cs="Times New Roman"/>
          <w:b/>
          <w:bCs/>
          <w:sz w:val="20"/>
        </w:rPr>
        <w:t xml:space="preserve"> Saeed</w:t>
      </w:r>
    </w:p>
    <w:p w14:paraId="5B3932E8" w14:textId="77777777" w:rsidR="0088455F" w:rsidRPr="00346D73" w:rsidRDefault="0088455F" w:rsidP="00D85718">
      <w:pPr>
        <w:jc w:val="both"/>
        <w:rPr>
          <w:rFonts w:cs="Times New Roman"/>
          <w:sz w:val="20"/>
        </w:rPr>
      </w:pPr>
    </w:p>
    <w:p w14:paraId="2C8CCE32" w14:textId="77777777" w:rsidR="00190CA8" w:rsidRPr="00346D73" w:rsidRDefault="00190CA8" w:rsidP="00190CA8">
      <w:pPr>
        <w:jc w:val="both"/>
        <w:rPr>
          <w:rFonts w:cs="Times New Roman"/>
          <w:sz w:val="20"/>
        </w:rPr>
      </w:pPr>
    </w:p>
    <w:p w14:paraId="292817C1" w14:textId="77777777" w:rsidR="00346D73" w:rsidRPr="00346D73" w:rsidRDefault="00346D73" w:rsidP="00346D73">
      <w:pPr>
        <w:jc w:val="both"/>
        <w:rPr>
          <w:rFonts w:cs="Times New Roman"/>
          <w:sz w:val="20"/>
        </w:rPr>
      </w:pPr>
      <w:r w:rsidRPr="00346D73">
        <w:rPr>
          <w:rFonts w:cs="Times New Roman"/>
          <w:sz w:val="20"/>
        </w:rPr>
        <w:t xml:space="preserve">Sehr geehrter Herr Dr. </w:t>
      </w:r>
      <w:proofErr w:type="spellStart"/>
      <w:r w:rsidRPr="00346D73">
        <w:rPr>
          <w:rFonts w:cs="Times New Roman"/>
          <w:sz w:val="20"/>
        </w:rPr>
        <w:t>Zibari</w:t>
      </w:r>
      <w:proofErr w:type="spellEnd"/>
      <w:r w:rsidRPr="00346D73">
        <w:rPr>
          <w:rFonts w:cs="Times New Roman"/>
          <w:sz w:val="20"/>
        </w:rPr>
        <w:t>,</w:t>
      </w:r>
    </w:p>
    <w:p w14:paraId="6FADBA22" w14:textId="77777777" w:rsidR="00346D73" w:rsidRDefault="00346D73" w:rsidP="00346D73">
      <w:pPr>
        <w:jc w:val="both"/>
        <w:rPr>
          <w:rFonts w:cs="Times New Roman"/>
          <w:sz w:val="20"/>
        </w:rPr>
      </w:pPr>
    </w:p>
    <w:p w14:paraId="02242035" w14:textId="561E9E5A" w:rsidR="00346D73" w:rsidRPr="00346D73" w:rsidRDefault="00346D73" w:rsidP="00346D73">
      <w:pPr>
        <w:jc w:val="both"/>
        <w:rPr>
          <w:rFonts w:cs="Times New Roman"/>
          <w:sz w:val="20"/>
        </w:rPr>
      </w:pPr>
      <w:r w:rsidRPr="00346D73">
        <w:rPr>
          <w:rFonts w:cs="Times New Roman"/>
          <w:sz w:val="20"/>
        </w:rPr>
        <w:t xml:space="preserve">am 16. Februar 2021 verurteilte das Zweite Strafgericht von Erbil die Aktivisten und Journalisten </w:t>
      </w:r>
      <w:proofErr w:type="spellStart"/>
      <w:r w:rsidRPr="00346D73">
        <w:rPr>
          <w:rFonts w:cs="Times New Roman"/>
          <w:sz w:val="20"/>
        </w:rPr>
        <w:t>Sherwan</w:t>
      </w:r>
      <w:proofErr w:type="spellEnd"/>
      <w:r w:rsidRPr="00346D73">
        <w:rPr>
          <w:rFonts w:cs="Times New Roman"/>
          <w:sz w:val="20"/>
        </w:rPr>
        <w:t xml:space="preserve"> </w:t>
      </w:r>
      <w:proofErr w:type="spellStart"/>
      <w:r w:rsidRPr="00346D73">
        <w:rPr>
          <w:rFonts w:cs="Times New Roman"/>
          <w:sz w:val="20"/>
        </w:rPr>
        <w:t>Sherwani</w:t>
      </w:r>
      <w:proofErr w:type="spellEnd"/>
      <w:r w:rsidRPr="00346D73">
        <w:rPr>
          <w:rFonts w:cs="Times New Roman"/>
          <w:sz w:val="20"/>
        </w:rPr>
        <w:t xml:space="preserve">, </w:t>
      </w:r>
      <w:proofErr w:type="spellStart"/>
      <w:r w:rsidRPr="00346D73">
        <w:rPr>
          <w:rFonts w:cs="Times New Roman"/>
          <w:sz w:val="20"/>
        </w:rPr>
        <w:t>Guhdar</w:t>
      </w:r>
      <w:proofErr w:type="spellEnd"/>
      <w:r w:rsidRPr="00346D73">
        <w:rPr>
          <w:rFonts w:cs="Times New Roman"/>
          <w:sz w:val="20"/>
        </w:rPr>
        <w:t xml:space="preserve"> </w:t>
      </w:r>
      <w:proofErr w:type="spellStart"/>
      <w:r w:rsidRPr="00346D73">
        <w:rPr>
          <w:rFonts w:cs="Times New Roman"/>
          <w:sz w:val="20"/>
        </w:rPr>
        <w:t>Zebari</w:t>
      </w:r>
      <w:proofErr w:type="spellEnd"/>
      <w:r w:rsidRPr="00346D73">
        <w:rPr>
          <w:rFonts w:cs="Times New Roman"/>
          <w:sz w:val="20"/>
        </w:rPr>
        <w:t xml:space="preserve">, </w:t>
      </w:r>
      <w:proofErr w:type="spellStart"/>
      <w:r w:rsidRPr="00346D73">
        <w:rPr>
          <w:rFonts w:cs="Times New Roman"/>
          <w:sz w:val="20"/>
        </w:rPr>
        <w:t>Hariwan</w:t>
      </w:r>
      <w:proofErr w:type="spellEnd"/>
      <w:r w:rsidRPr="00346D73">
        <w:rPr>
          <w:rFonts w:cs="Times New Roman"/>
          <w:sz w:val="20"/>
        </w:rPr>
        <w:t xml:space="preserve"> Issa, Ayaz Karan und </w:t>
      </w:r>
      <w:proofErr w:type="spellStart"/>
      <w:r w:rsidRPr="00346D73">
        <w:rPr>
          <w:rFonts w:cs="Times New Roman"/>
          <w:sz w:val="20"/>
        </w:rPr>
        <w:t>Shvan</w:t>
      </w:r>
      <w:proofErr w:type="spellEnd"/>
      <w:r w:rsidRPr="00346D73">
        <w:rPr>
          <w:rFonts w:cs="Times New Roman"/>
          <w:sz w:val="20"/>
        </w:rPr>
        <w:t xml:space="preserve"> Saeed zu sechs Jahren Haft. Das Gericht stützte sich in dem unfairen Verfahren auf konstruierte Beweise und beschuldigte die Angeklagten, „die nationale Sicherheit der irakischen Region Kurdistan zu destabilisieren“. Alle fünf Männer traten im Vorfeld des Berufungsverfahrens in den Hungerstreik.</w:t>
      </w:r>
    </w:p>
    <w:p w14:paraId="57D87D16" w14:textId="77777777" w:rsidR="00346D73" w:rsidRDefault="00346D73" w:rsidP="00346D73">
      <w:pPr>
        <w:jc w:val="both"/>
        <w:rPr>
          <w:rFonts w:cs="Times New Roman"/>
          <w:sz w:val="20"/>
        </w:rPr>
      </w:pPr>
    </w:p>
    <w:p w14:paraId="3EF4439B" w14:textId="76CAA994" w:rsidR="00346D73" w:rsidRPr="00346D73" w:rsidRDefault="00346D73" w:rsidP="00346D73">
      <w:pPr>
        <w:jc w:val="both"/>
        <w:rPr>
          <w:rFonts w:cs="Times New Roman"/>
          <w:sz w:val="20"/>
        </w:rPr>
      </w:pPr>
      <w:r w:rsidRPr="00346D73">
        <w:rPr>
          <w:rFonts w:cs="Times New Roman"/>
          <w:sz w:val="20"/>
        </w:rPr>
        <w:t>Am 28. April bestätigte das nordirakische Berufungsgericht die Gefängnisstrafen. Es wies in seinem Urteil die Folter- und Misshandlungsvorwürfe der Angeklagten aus Mangel an Beweisen zurück. Gleichzeitig wurden alle Anklagen gegen die Männer bestätigt, darunter auch „Geldempfang vom US-amerikanischen und deutschen Konsulat.“</w:t>
      </w:r>
    </w:p>
    <w:p w14:paraId="6A1B2163" w14:textId="77777777" w:rsidR="00346D73" w:rsidRDefault="00346D73" w:rsidP="00346D73">
      <w:pPr>
        <w:jc w:val="both"/>
        <w:rPr>
          <w:rFonts w:cs="Times New Roman"/>
          <w:sz w:val="20"/>
        </w:rPr>
      </w:pPr>
    </w:p>
    <w:p w14:paraId="3BD26D8C" w14:textId="2743AB9B" w:rsidR="00346D73" w:rsidRPr="00346D73" w:rsidRDefault="00346D73" w:rsidP="00346D73">
      <w:pPr>
        <w:jc w:val="both"/>
        <w:rPr>
          <w:rFonts w:cs="Times New Roman"/>
          <w:sz w:val="20"/>
        </w:rPr>
      </w:pPr>
      <w:r w:rsidRPr="00346D73">
        <w:rPr>
          <w:rFonts w:cs="Times New Roman"/>
          <w:sz w:val="20"/>
        </w:rPr>
        <w:t>Bitte lassen Sie </w:t>
      </w:r>
      <w:proofErr w:type="spellStart"/>
      <w:r w:rsidRPr="00346D73">
        <w:rPr>
          <w:rFonts w:cs="Times New Roman"/>
          <w:sz w:val="20"/>
        </w:rPr>
        <w:t>Sherwan</w:t>
      </w:r>
      <w:proofErr w:type="spellEnd"/>
      <w:r w:rsidRPr="00346D73">
        <w:rPr>
          <w:rFonts w:cs="Times New Roman"/>
          <w:sz w:val="20"/>
        </w:rPr>
        <w:t xml:space="preserve"> </w:t>
      </w:r>
      <w:proofErr w:type="spellStart"/>
      <w:r w:rsidRPr="00346D73">
        <w:rPr>
          <w:rFonts w:cs="Times New Roman"/>
          <w:sz w:val="20"/>
        </w:rPr>
        <w:t>Sherwani</w:t>
      </w:r>
      <w:proofErr w:type="spellEnd"/>
      <w:r w:rsidRPr="00346D73">
        <w:rPr>
          <w:rFonts w:cs="Times New Roman"/>
          <w:sz w:val="20"/>
        </w:rPr>
        <w:t xml:space="preserve">, </w:t>
      </w:r>
      <w:proofErr w:type="spellStart"/>
      <w:r w:rsidRPr="00346D73">
        <w:rPr>
          <w:rFonts w:cs="Times New Roman"/>
          <w:sz w:val="20"/>
        </w:rPr>
        <w:t>Guhdar</w:t>
      </w:r>
      <w:proofErr w:type="spellEnd"/>
      <w:r w:rsidRPr="00346D73">
        <w:rPr>
          <w:rFonts w:cs="Times New Roman"/>
          <w:sz w:val="20"/>
        </w:rPr>
        <w:t xml:space="preserve"> </w:t>
      </w:r>
      <w:proofErr w:type="spellStart"/>
      <w:r w:rsidRPr="00346D73">
        <w:rPr>
          <w:rFonts w:cs="Times New Roman"/>
          <w:sz w:val="20"/>
        </w:rPr>
        <w:t>Zebari</w:t>
      </w:r>
      <w:proofErr w:type="spellEnd"/>
      <w:r w:rsidRPr="00346D73">
        <w:rPr>
          <w:rFonts w:cs="Times New Roman"/>
          <w:sz w:val="20"/>
        </w:rPr>
        <w:t xml:space="preserve">, </w:t>
      </w:r>
      <w:proofErr w:type="spellStart"/>
      <w:r w:rsidRPr="00346D73">
        <w:rPr>
          <w:rFonts w:cs="Times New Roman"/>
          <w:sz w:val="20"/>
        </w:rPr>
        <w:t>Hariwan</w:t>
      </w:r>
      <w:proofErr w:type="spellEnd"/>
      <w:r w:rsidRPr="00346D73">
        <w:rPr>
          <w:rFonts w:cs="Times New Roman"/>
          <w:sz w:val="20"/>
        </w:rPr>
        <w:t xml:space="preserve"> Issa, Ayaz </w:t>
      </w:r>
      <w:proofErr w:type="spellStart"/>
      <w:r w:rsidRPr="00346D73">
        <w:rPr>
          <w:rFonts w:cs="Times New Roman"/>
          <w:sz w:val="20"/>
        </w:rPr>
        <w:t>Karam</w:t>
      </w:r>
      <w:proofErr w:type="spellEnd"/>
      <w:r w:rsidRPr="00346D73">
        <w:rPr>
          <w:rFonts w:cs="Times New Roman"/>
          <w:sz w:val="20"/>
        </w:rPr>
        <w:t xml:space="preserve"> und </w:t>
      </w:r>
      <w:proofErr w:type="spellStart"/>
      <w:r w:rsidRPr="00346D73">
        <w:rPr>
          <w:rFonts w:cs="Times New Roman"/>
          <w:sz w:val="20"/>
        </w:rPr>
        <w:t>Shvan</w:t>
      </w:r>
      <w:proofErr w:type="spellEnd"/>
      <w:r w:rsidRPr="00346D73">
        <w:rPr>
          <w:rFonts w:cs="Times New Roman"/>
          <w:sz w:val="20"/>
        </w:rPr>
        <w:t xml:space="preserve"> Saeed umgehend und bedingungslos frei. Ich bitte Sie zudem, die Urteile aufzuheben und eine sofortige Untersuchung der Folter- und Misshandlungsvorwürfe einzuleiten. Sorgen Sie außerdem dafür, dass die fünf Männer bis zu ihrer Freilassung Zugang zu qualifiziertem Gesundheitspersonal, zu ihren Rechtsbeiständen und Familienangehörigen erhalten.</w:t>
      </w:r>
    </w:p>
    <w:p w14:paraId="0A1CBBA0" w14:textId="77777777" w:rsidR="00346D73" w:rsidRDefault="00346D73" w:rsidP="00346D73">
      <w:pPr>
        <w:jc w:val="both"/>
        <w:rPr>
          <w:rFonts w:cs="Times New Roman"/>
          <w:sz w:val="20"/>
        </w:rPr>
      </w:pPr>
    </w:p>
    <w:p w14:paraId="12C17558" w14:textId="2DDCC921" w:rsidR="00346D73" w:rsidRPr="00346D73" w:rsidRDefault="00346D73" w:rsidP="00346D73">
      <w:pPr>
        <w:jc w:val="both"/>
        <w:rPr>
          <w:rFonts w:cs="Times New Roman"/>
          <w:sz w:val="20"/>
        </w:rPr>
      </w:pPr>
      <w:r w:rsidRPr="00346D73">
        <w:rPr>
          <w:rFonts w:cs="Times New Roman"/>
          <w:sz w:val="20"/>
        </w:rPr>
        <w:t>Mit freundlichen Grüßen</w:t>
      </w:r>
    </w:p>
    <w:p w14:paraId="63C46D30" w14:textId="77777777" w:rsidR="008F3750" w:rsidRPr="008F3750" w:rsidRDefault="008F3750" w:rsidP="008F3750">
      <w:pPr>
        <w:jc w:val="both"/>
        <w:rPr>
          <w:rFonts w:cs="Times New Roman"/>
          <w:sz w:val="20"/>
        </w:rPr>
      </w:pPr>
    </w:p>
    <w:p w14:paraId="2A26DB9D" w14:textId="22A66686" w:rsidR="00480B1B" w:rsidRPr="00C14A96" w:rsidRDefault="00480B1B" w:rsidP="00173EED">
      <w:pPr>
        <w:jc w:val="both"/>
      </w:pPr>
    </w:p>
    <w:sectPr w:rsidR="00480B1B" w:rsidRPr="00C14A96">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150775"/>
    <w:rsid w:val="00173EED"/>
    <w:rsid w:val="00190CA8"/>
    <w:rsid w:val="002C724A"/>
    <w:rsid w:val="00310491"/>
    <w:rsid w:val="003144F5"/>
    <w:rsid w:val="00346D73"/>
    <w:rsid w:val="00372028"/>
    <w:rsid w:val="00391F56"/>
    <w:rsid w:val="00480B1B"/>
    <w:rsid w:val="0059747B"/>
    <w:rsid w:val="00723D79"/>
    <w:rsid w:val="00743141"/>
    <w:rsid w:val="007A28C4"/>
    <w:rsid w:val="007C4368"/>
    <w:rsid w:val="0081358C"/>
    <w:rsid w:val="0088455F"/>
    <w:rsid w:val="008F3750"/>
    <w:rsid w:val="0098014E"/>
    <w:rsid w:val="00AB6A6C"/>
    <w:rsid w:val="00AD2291"/>
    <w:rsid w:val="00C14A96"/>
    <w:rsid w:val="00D85718"/>
    <w:rsid w:val="00FA1C1E"/>
    <w:rsid w:val="00FB4C39"/>
    <w:rsid w:val="00FE41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1387</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3</cp:revision>
  <cp:lastPrinted>1899-12-31T23:00:00Z</cp:lastPrinted>
  <dcterms:created xsi:type="dcterms:W3CDTF">2021-07-29T17:35:00Z</dcterms:created>
  <dcterms:modified xsi:type="dcterms:W3CDTF">2021-07-29T17:36:00Z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