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372028" w:rsidRDefault="00D85718">
      <w:pPr>
        <w:jc w:val="right"/>
        <w:rPr>
          <w:lang w:val="en-US"/>
        </w:rPr>
      </w:pPr>
      <w:r w:rsidRPr="00372028">
        <w:rPr>
          <w:rFonts w:cs="Times New Roman"/>
          <w:sz w:val="20"/>
          <w:lang w:val="en-US"/>
        </w:rPr>
        <w:t>Absender</w:t>
      </w:r>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44BC079D" w14:textId="77777777" w:rsidR="00B97B32" w:rsidRDefault="00B97B32" w:rsidP="00B97B32">
      <w:pPr>
        <w:rPr>
          <w:rFonts w:cs="Times New Roman"/>
          <w:bCs/>
          <w:sz w:val="20"/>
          <w:lang w:val="en-US"/>
        </w:rPr>
      </w:pPr>
      <w:r w:rsidRPr="00B97B32">
        <w:rPr>
          <w:rFonts w:cs="Times New Roman"/>
          <w:bCs/>
          <w:sz w:val="20"/>
          <w:lang w:val="en-US"/>
        </w:rPr>
        <w:t>Minister of Immigration and Integration</w:t>
      </w:r>
      <w:r w:rsidRPr="00B97B32">
        <w:rPr>
          <w:rFonts w:cs="Times New Roman"/>
          <w:bCs/>
          <w:sz w:val="20"/>
          <w:lang w:val="en-US"/>
        </w:rPr>
        <w:br/>
        <w:t>Mr. Mattias Tesfaye</w:t>
      </w:r>
      <w:r w:rsidRPr="00B97B32">
        <w:rPr>
          <w:rFonts w:cs="Times New Roman"/>
          <w:bCs/>
          <w:sz w:val="20"/>
          <w:lang w:val="en-US"/>
        </w:rPr>
        <w:br/>
      </w:r>
      <w:proofErr w:type="spellStart"/>
      <w:r w:rsidRPr="00B97B32">
        <w:rPr>
          <w:rFonts w:cs="Times New Roman"/>
          <w:bCs/>
          <w:sz w:val="20"/>
          <w:lang w:val="en-US"/>
        </w:rPr>
        <w:t>Slotsholmsgade</w:t>
      </w:r>
      <w:proofErr w:type="spellEnd"/>
      <w:r w:rsidRPr="00B97B32">
        <w:rPr>
          <w:rFonts w:cs="Times New Roman"/>
          <w:bCs/>
          <w:sz w:val="20"/>
          <w:lang w:val="en-US"/>
        </w:rPr>
        <w:t xml:space="preserve"> 10</w:t>
      </w:r>
      <w:r w:rsidRPr="00B97B32">
        <w:rPr>
          <w:rFonts w:cs="Times New Roman"/>
          <w:bCs/>
          <w:sz w:val="20"/>
          <w:lang w:val="en-US"/>
        </w:rPr>
        <w:br/>
        <w:t xml:space="preserve">1216 </w:t>
      </w:r>
      <w:proofErr w:type="spellStart"/>
      <w:r w:rsidRPr="00B97B32">
        <w:rPr>
          <w:rFonts w:cs="Times New Roman"/>
          <w:bCs/>
          <w:sz w:val="20"/>
          <w:lang w:val="en-US"/>
        </w:rPr>
        <w:t>København</w:t>
      </w:r>
      <w:proofErr w:type="spellEnd"/>
    </w:p>
    <w:p w14:paraId="1745C0E7" w14:textId="1D2F9035" w:rsidR="00B97B32" w:rsidRPr="00B97B32" w:rsidRDefault="00B97B32" w:rsidP="00B97B32">
      <w:pPr>
        <w:rPr>
          <w:rFonts w:cs="Times New Roman"/>
          <w:bCs/>
          <w:sz w:val="20"/>
          <w:lang w:val="en-US"/>
        </w:rPr>
      </w:pPr>
      <w:r w:rsidRPr="00B97B32">
        <w:rPr>
          <w:rFonts w:cs="Times New Roman"/>
          <w:bCs/>
          <w:sz w:val="20"/>
          <w:lang w:val="en-US"/>
        </w:rPr>
        <w:br/>
        <w:t>DÄNEMARK</w:t>
      </w:r>
    </w:p>
    <w:p w14:paraId="3162C711" w14:textId="347CCC6B" w:rsidR="00310491" w:rsidRPr="00346D73" w:rsidRDefault="00310491" w:rsidP="003144F5">
      <w:pPr>
        <w:rPr>
          <w:rFonts w:cs="Times New Roman"/>
          <w:sz w:val="20"/>
          <w:lang w:val="en-US"/>
        </w:rPr>
      </w:pPr>
      <w:r w:rsidRPr="00346D73">
        <w:rPr>
          <w:rFonts w:cs="Times New Roman"/>
          <w:sz w:val="20"/>
          <w:lang w:val="en-US"/>
        </w:rPr>
        <w:br/>
        <w:t> </w:t>
      </w:r>
    </w:p>
    <w:p w14:paraId="534CC73A" w14:textId="78693A45" w:rsidR="00480B1B" w:rsidRPr="00346D73" w:rsidRDefault="00D85718">
      <w:pPr>
        <w:rPr>
          <w:lang w:val="en-US"/>
        </w:rPr>
      </w:pPr>
      <w:r w:rsidRPr="00346D73">
        <w:rPr>
          <w:rFonts w:cs="Times New Roman"/>
          <w:sz w:val="20"/>
          <w:lang w:val="en-US"/>
        </w:rPr>
        <w:t xml:space="preserve"> </w:t>
      </w:r>
      <w:r w:rsidRPr="00346D73">
        <w:rPr>
          <w:rFonts w:cs="Times New Roman"/>
          <w:sz w:val="20"/>
          <w:lang w:val="en-US"/>
        </w:rPr>
        <w:br/>
      </w:r>
    </w:p>
    <w:p w14:paraId="4383D323" w14:textId="77777777" w:rsidR="00480B1B" w:rsidRPr="00F9594C" w:rsidRDefault="00D85718">
      <w:pPr>
        <w:jc w:val="right"/>
      </w:pPr>
      <w:r w:rsidRPr="00F9594C">
        <w:rPr>
          <w:rFonts w:cs="Times New Roman"/>
          <w:sz w:val="20"/>
        </w:rPr>
        <w:t>Datum</w:t>
      </w:r>
    </w:p>
    <w:p w14:paraId="3347C21A" w14:textId="77777777" w:rsidR="00480B1B" w:rsidRPr="00F9594C" w:rsidRDefault="00480B1B">
      <w:pPr>
        <w:jc w:val="right"/>
      </w:pPr>
    </w:p>
    <w:p w14:paraId="779074E5" w14:textId="77777777" w:rsidR="00DA2C6D" w:rsidRPr="00DA2C6D" w:rsidRDefault="00DA2C6D" w:rsidP="00DA2C6D">
      <w:pPr>
        <w:jc w:val="both"/>
        <w:rPr>
          <w:rFonts w:cs="Times New Roman"/>
          <w:b/>
          <w:bCs/>
          <w:sz w:val="20"/>
        </w:rPr>
      </w:pPr>
      <w:proofErr w:type="spellStart"/>
      <w:r w:rsidRPr="00DA2C6D">
        <w:rPr>
          <w:rFonts w:cs="Times New Roman"/>
          <w:b/>
          <w:bCs/>
          <w:sz w:val="20"/>
        </w:rPr>
        <w:t>Syrian</w:t>
      </w:r>
      <w:proofErr w:type="spellEnd"/>
      <w:r w:rsidRPr="00DA2C6D">
        <w:rPr>
          <w:rFonts w:cs="Times New Roman"/>
          <w:b/>
          <w:bCs/>
          <w:sz w:val="20"/>
        </w:rPr>
        <w:t xml:space="preserve"> </w:t>
      </w:r>
      <w:proofErr w:type="spellStart"/>
      <w:r w:rsidRPr="00DA2C6D">
        <w:rPr>
          <w:rFonts w:cs="Times New Roman"/>
          <w:b/>
          <w:bCs/>
          <w:sz w:val="20"/>
        </w:rPr>
        <w:t>refugees</w:t>
      </w:r>
      <w:proofErr w:type="spellEnd"/>
    </w:p>
    <w:p w14:paraId="5B3932E8" w14:textId="77777777" w:rsidR="0088455F" w:rsidRPr="00346D73" w:rsidRDefault="0088455F" w:rsidP="00D85718">
      <w:pPr>
        <w:jc w:val="both"/>
        <w:rPr>
          <w:rFonts w:cs="Times New Roman"/>
          <w:sz w:val="20"/>
        </w:rPr>
      </w:pPr>
    </w:p>
    <w:p w14:paraId="2C8CCE32" w14:textId="77777777" w:rsidR="00190CA8" w:rsidRPr="00346D73" w:rsidRDefault="00190CA8" w:rsidP="00190CA8">
      <w:pPr>
        <w:jc w:val="both"/>
        <w:rPr>
          <w:rFonts w:cs="Times New Roman"/>
          <w:sz w:val="20"/>
        </w:rPr>
      </w:pPr>
    </w:p>
    <w:p w14:paraId="7FA09885" w14:textId="11228F4E" w:rsidR="00DA2C6D" w:rsidRDefault="00DA2C6D" w:rsidP="00DA2C6D">
      <w:pPr>
        <w:jc w:val="both"/>
        <w:rPr>
          <w:rFonts w:cs="Times New Roman"/>
          <w:sz w:val="20"/>
          <w:lang w:val="en-US"/>
        </w:rPr>
      </w:pPr>
      <w:r w:rsidRPr="00DA2C6D">
        <w:rPr>
          <w:rFonts w:cs="Times New Roman"/>
          <w:sz w:val="20"/>
          <w:lang w:val="en-US"/>
        </w:rPr>
        <w:t>Dear Minister,</w:t>
      </w:r>
    </w:p>
    <w:p w14:paraId="75E06FFC" w14:textId="77777777" w:rsidR="00DA2C6D" w:rsidRPr="00DA2C6D" w:rsidRDefault="00DA2C6D" w:rsidP="00DA2C6D">
      <w:pPr>
        <w:jc w:val="both"/>
        <w:rPr>
          <w:rFonts w:cs="Times New Roman"/>
          <w:sz w:val="20"/>
          <w:lang w:val="en-US"/>
        </w:rPr>
      </w:pPr>
    </w:p>
    <w:p w14:paraId="4F0832F5" w14:textId="77777777" w:rsidR="00DA2C6D" w:rsidRPr="00DA2C6D" w:rsidRDefault="00DA2C6D" w:rsidP="00DA2C6D">
      <w:pPr>
        <w:jc w:val="both"/>
        <w:rPr>
          <w:rFonts w:cs="Times New Roman"/>
          <w:sz w:val="20"/>
          <w:lang w:val="en-US"/>
        </w:rPr>
      </w:pPr>
      <w:r w:rsidRPr="00DA2C6D">
        <w:rPr>
          <w:rFonts w:cs="Times New Roman"/>
          <w:sz w:val="20"/>
          <w:lang w:val="en-US"/>
        </w:rPr>
        <w:t>It is with great concern that I have learned of the fate of Syrian refugees in Denmark.</w:t>
      </w:r>
    </w:p>
    <w:p w14:paraId="14AB419A" w14:textId="77777777" w:rsidR="00DA2C6D" w:rsidRDefault="00DA2C6D" w:rsidP="00DA2C6D">
      <w:pPr>
        <w:jc w:val="both"/>
        <w:rPr>
          <w:rFonts w:cs="Times New Roman"/>
          <w:sz w:val="20"/>
          <w:lang w:val="en-US"/>
        </w:rPr>
      </w:pPr>
    </w:p>
    <w:p w14:paraId="0897B899" w14:textId="3E350FC8" w:rsidR="00DA2C6D" w:rsidRPr="00DA2C6D" w:rsidRDefault="00DA2C6D" w:rsidP="00DA2C6D">
      <w:pPr>
        <w:jc w:val="both"/>
        <w:rPr>
          <w:rFonts w:cs="Times New Roman"/>
          <w:sz w:val="20"/>
          <w:lang w:val="en-US"/>
        </w:rPr>
      </w:pPr>
      <w:r w:rsidRPr="00DA2C6D">
        <w:rPr>
          <w:rFonts w:cs="Times New Roman"/>
          <w:sz w:val="20"/>
          <w:lang w:val="en-US"/>
        </w:rPr>
        <w:t xml:space="preserve">At least 39 refugees have now had their residency status stripped and have been placed in “return </w:t>
      </w:r>
      <w:proofErr w:type="spellStart"/>
      <w:r w:rsidRPr="00DA2C6D">
        <w:rPr>
          <w:rFonts w:cs="Times New Roman"/>
          <w:sz w:val="20"/>
          <w:lang w:val="en-US"/>
        </w:rPr>
        <w:t>centres</w:t>
      </w:r>
      <w:proofErr w:type="spellEnd"/>
      <w:r w:rsidRPr="00DA2C6D">
        <w:rPr>
          <w:rFonts w:cs="Times New Roman"/>
          <w:sz w:val="20"/>
          <w:lang w:val="en-US"/>
        </w:rPr>
        <w:t>”, where they are not allowed to work or pursue an education. Here they will stay, separated from their families, their communities, their schools and workplaces, until they can be deported. The truth is that their lives will be on hold. The Danish government cannot return them since it has no diplomatic ties with the Syrian regime. They face an uncertain future stuck in limbo, cut off from Danish society. These cruel conditions are designed to pressure them to decide to return “voluntarily” to Syria, a measure that is unlawful under international law.</w:t>
      </w:r>
    </w:p>
    <w:p w14:paraId="71105E46" w14:textId="77777777" w:rsidR="00DA2C6D" w:rsidRDefault="00DA2C6D" w:rsidP="00DA2C6D">
      <w:pPr>
        <w:jc w:val="both"/>
        <w:rPr>
          <w:rFonts w:cs="Times New Roman"/>
          <w:sz w:val="20"/>
          <w:lang w:val="en-US"/>
        </w:rPr>
      </w:pPr>
    </w:p>
    <w:p w14:paraId="3F918605" w14:textId="0900718A" w:rsidR="00DA2C6D" w:rsidRPr="00DA2C6D" w:rsidRDefault="00DA2C6D" w:rsidP="00DA2C6D">
      <w:pPr>
        <w:jc w:val="both"/>
        <w:rPr>
          <w:rFonts w:cs="Times New Roman"/>
          <w:sz w:val="20"/>
          <w:lang w:val="en-US"/>
        </w:rPr>
      </w:pPr>
      <w:r w:rsidRPr="00DA2C6D">
        <w:rPr>
          <w:rFonts w:cs="Times New Roman"/>
          <w:sz w:val="20"/>
          <w:lang w:val="en-US"/>
        </w:rPr>
        <w:t>I urge you to take immediate steps to ensure the continuation of protection to all Syrians residing in Denmark, including those who have temporary residency permits. All Syrians are in need of protection until there is a situation where their fundamental rights are no longer at risk in Syria.</w:t>
      </w:r>
    </w:p>
    <w:p w14:paraId="67D26531" w14:textId="77777777" w:rsidR="00DA2C6D" w:rsidRDefault="00DA2C6D" w:rsidP="00DA2C6D">
      <w:pPr>
        <w:jc w:val="both"/>
        <w:rPr>
          <w:rFonts w:cs="Times New Roman"/>
          <w:sz w:val="20"/>
          <w:lang w:val="en-US"/>
        </w:rPr>
      </w:pPr>
    </w:p>
    <w:p w14:paraId="4CCF4FBF" w14:textId="1BFD848A" w:rsidR="00DA2C6D" w:rsidRPr="00DA2C6D" w:rsidRDefault="00DA2C6D" w:rsidP="00DA2C6D">
      <w:pPr>
        <w:jc w:val="both"/>
        <w:rPr>
          <w:rFonts w:cs="Times New Roman"/>
          <w:sz w:val="20"/>
        </w:rPr>
      </w:pPr>
      <w:r w:rsidRPr="00DA2C6D">
        <w:rPr>
          <w:rFonts w:cs="Times New Roman"/>
          <w:sz w:val="20"/>
          <w:lang w:val="en-US"/>
        </w:rPr>
        <w:t>Sincerely,</w:t>
      </w:r>
    </w:p>
    <w:p w14:paraId="63C46D30" w14:textId="77777777" w:rsidR="008F3750" w:rsidRPr="008F3750" w:rsidRDefault="008F3750" w:rsidP="00A80909">
      <w:pPr>
        <w:jc w:val="both"/>
        <w:rPr>
          <w:rFonts w:cs="Times New Roman"/>
          <w:sz w:val="20"/>
        </w:rPr>
      </w:pPr>
    </w:p>
    <w:p w14:paraId="2A26DB9D" w14:textId="22A66686" w:rsidR="00480B1B" w:rsidRPr="00C14A96" w:rsidRDefault="00480B1B" w:rsidP="00173EED">
      <w:pPr>
        <w:jc w:val="both"/>
      </w:pP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150775"/>
    <w:rsid w:val="00173EED"/>
    <w:rsid w:val="00190CA8"/>
    <w:rsid w:val="002C724A"/>
    <w:rsid w:val="00310491"/>
    <w:rsid w:val="003144F5"/>
    <w:rsid w:val="00346D73"/>
    <w:rsid w:val="00372028"/>
    <w:rsid w:val="00391F56"/>
    <w:rsid w:val="00480B1B"/>
    <w:rsid w:val="004A6074"/>
    <w:rsid w:val="005970FF"/>
    <w:rsid w:val="0059747B"/>
    <w:rsid w:val="00723D79"/>
    <w:rsid w:val="00743141"/>
    <w:rsid w:val="007A28C4"/>
    <w:rsid w:val="007C4368"/>
    <w:rsid w:val="007E23BD"/>
    <w:rsid w:val="0081358C"/>
    <w:rsid w:val="0088455F"/>
    <w:rsid w:val="008A73BD"/>
    <w:rsid w:val="008F3750"/>
    <w:rsid w:val="0098014E"/>
    <w:rsid w:val="00A80909"/>
    <w:rsid w:val="00AB6A6C"/>
    <w:rsid w:val="00AD2291"/>
    <w:rsid w:val="00B97B32"/>
    <w:rsid w:val="00C14A96"/>
    <w:rsid w:val="00CA53C4"/>
    <w:rsid w:val="00D85718"/>
    <w:rsid w:val="00DA2C6D"/>
    <w:rsid w:val="00E7287E"/>
    <w:rsid w:val="00F9594C"/>
    <w:rsid w:val="00FA1C1E"/>
    <w:rsid w:val="00FB4C39"/>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27107354">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494616090">
      <w:bodyDiv w:val="1"/>
      <w:marLeft w:val="0"/>
      <w:marRight w:val="0"/>
      <w:marTop w:val="0"/>
      <w:marBottom w:val="0"/>
      <w:divBdr>
        <w:top w:val="none" w:sz="0" w:space="0" w:color="auto"/>
        <w:left w:val="none" w:sz="0" w:space="0" w:color="auto"/>
        <w:bottom w:val="none" w:sz="0" w:space="0" w:color="auto"/>
        <w:right w:val="none" w:sz="0" w:space="0" w:color="auto"/>
      </w:divBdr>
    </w:div>
    <w:div w:id="514418108">
      <w:bodyDiv w:val="1"/>
      <w:marLeft w:val="0"/>
      <w:marRight w:val="0"/>
      <w:marTop w:val="0"/>
      <w:marBottom w:val="0"/>
      <w:divBdr>
        <w:top w:val="none" w:sz="0" w:space="0" w:color="auto"/>
        <w:left w:val="none" w:sz="0" w:space="0" w:color="auto"/>
        <w:bottom w:val="none" w:sz="0" w:space="0" w:color="auto"/>
        <w:right w:val="none" w:sz="0" w:space="0" w:color="auto"/>
      </w:divBdr>
    </w:div>
    <w:div w:id="695540947">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767310092">
      <w:bodyDiv w:val="1"/>
      <w:marLeft w:val="0"/>
      <w:marRight w:val="0"/>
      <w:marTop w:val="0"/>
      <w:marBottom w:val="0"/>
      <w:divBdr>
        <w:top w:val="none" w:sz="0" w:space="0" w:color="auto"/>
        <w:left w:val="none" w:sz="0" w:space="0" w:color="auto"/>
        <w:bottom w:val="none" w:sz="0" w:space="0" w:color="auto"/>
        <w:right w:val="none" w:sz="0" w:space="0" w:color="auto"/>
      </w:divBdr>
    </w:div>
    <w:div w:id="94681410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202109DaenemarkE.dotx</Template>
  <TotalTime>0</TotalTime>
  <Pages>1</Pages>
  <Words>186</Words>
  <Characters>1179</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3</cp:revision>
  <cp:lastPrinted>1899-12-31T23:00:00Z</cp:lastPrinted>
  <dcterms:created xsi:type="dcterms:W3CDTF">2021-08-28T20:02:00Z</dcterms:created>
  <dcterms:modified xsi:type="dcterms:W3CDTF">2021-08-28T20:02:00Z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