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4C05F84" w14:textId="77777777" w:rsidR="00506127" w:rsidRDefault="00506127" w:rsidP="00506127">
      <w:pPr>
        <w:rPr>
          <w:rFonts w:cs="Times New Roman"/>
          <w:bCs/>
          <w:sz w:val="20"/>
          <w:lang w:val="en-US"/>
        </w:rPr>
      </w:pPr>
      <w:r w:rsidRPr="00506127">
        <w:rPr>
          <w:rFonts w:cs="Times New Roman"/>
          <w:bCs/>
          <w:sz w:val="20"/>
          <w:lang w:val="en-US"/>
        </w:rPr>
        <w:t>Prime Minister Imran Khan</w:t>
      </w:r>
      <w:r w:rsidRPr="00506127">
        <w:rPr>
          <w:rFonts w:cs="Times New Roman"/>
          <w:bCs/>
          <w:sz w:val="20"/>
          <w:lang w:val="en-US"/>
        </w:rPr>
        <w:br/>
        <w:t>Prime Minister’s Office</w:t>
      </w:r>
      <w:r w:rsidRPr="00506127">
        <w:rPr>
          <w:rFonts w:cs="Times New Roman"/>
          <w:bCs/>
          <w:sz w:val="20"/>
          <w:lang w:val="en-US"/>
        </w:rPr>
        <w:br/>
        <w:t>Constitution Avenue G-5/2, Islamabad</w:t>
      </w:r>
      <w:r w:rsidRPr="00506127">
        <w:rPr>
          <w:rFonts w:cs="Times New Roman"/>
          <w:bCs/>
          <w:sz w:val="20"/>
          <w:lang w:val="en-US"/>
        </w:rPr>
        <w:br/>
      </w:r>
    </w:p>
    <w:p w14:paraId="561FF6D6" w14:textId="664373DA" w:rsidR="00506127" w:rsidRPr="00506127" w:rsidRDefault="00506127" w:rsidP="00506127">
      <w:pPr>
        <w:rPr>
          <w:rFonts w:cs="Times New Roman"/>
          <w:bCs/>
          <w:sz w:val="20"/>
          <w:lang w:val="en-US"/>
        </w:rPr>
      </w:pPr>
      <w:r w:rsidRPr="00506127">
        <w:rPr>
          <w:rFonts w:cs="Times New Roman"/>
          <w:bCs/>
          <w:sz w:val="20"/>
          <w:lang w:val="en-US"/>
        </w:rPr>
        <w:t>PAKISTAN</w:t>
      </w:r>
    </w:p>
    <w:p w14:paraId="60C18E03" w14:textId="0DD59774" w:rsidR="00BF0811" w:rsidRPr="00BF0811" w:rsidRDefault="00BF0811" w:rsidP="00BF0811">
      <w:pPr>
        <w:rPr>
          <w:rFonts w:cs="Times New Roman"/>
          <w:bCs/>
          <w:sz w:val="20"/>
          <w:lang w:val="en-US"/>
        </w:rPr>
      </w:pPr>
      <w:r w:rsidRPr="00BF0811">
        <w:rPr>
          <w:rFonts w:cs="Times New Roman"/>
          <w:bCs/>
          <w:sz w:val="20"/>
          <w:lang w:val="en-US"/>
        </w:rPr>
        <w:br/>
        <w:t> </w:t>
      </w:r>
    </w:p>
    <w:p w14:paraId="3162C711" w14:textId="0A790BAC" w:rsidR="00310491" w:rsidRPr="00BF0811" w:rsidRDefault="00310491" w:rsidP="00D87D70">
      <w:pPr>
        <w:rPr>
          <w:rFonts w:cs="Times New Roman"/>
          <w:sz w:val="20"/>
          <w:lang w:val="en-US"/>
        </w:rPr>
      </w:pPr>
      <w:r w:rsidRPr="00BF0811">
        <w:rPr>
          <w:rFonts w:cs="Times New Roman"/>
          <w:sz w:val="20"/>
          <w:lang w:val="en-US"/>
        </w:rPr>
        <w:br/>
        <w:t> </w:t>
      </w:r>
    </w:p>
    <w:p w14:paraId="534CC73A" w14:textId="78693A45" w:rsidR="00480B1B" w:rsidRPr="00BF0811" w:rsidRDefault="00D85718">
      <w:pPr>
        <w:rPr>
          <w:lang w:val="en-US"/>
        </w:rPr>
      </w:pPr>
      <w:r w:rsidRPr="00BF0811">
        <w:rPr>
          <w:rFonts w:cs="Times New Roman"/>
          <w:sz w:val="20"/>
          <w:lang w:val="en-US"/>
        </w:rPr>
        <w:t xml:space="preserve"> </w:t>
      </w:r>
      <w:r w:rsidRPr="00BF0811">
        <w:rPr>
          <w:rFonts w:cs="Times New Roman"/>
          <w:sz w:val="20"/>
          <w:lang w:val="en-US"/>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3DDEA172" w14:textId="2FEF7DD7" w:rsidR="00BA7BA3" w:rsidRDefault="007D34BE" w:rsidP="00D85718">
      <w:pPr>
        <w:jc w:val="both"/>
        <w:rPr>
          <w:rFonts w:cs="Times New Roman"/>
          <w:b/>
          <w:bCs/>
          <w:sz w:val="20"/>
        </w:rPr>
      </w:pPr>
      <w:r w:rsidRPr="00506127">
        <w:rPr>
          <w:rFonts w:cs="Times New Roman"/>
          <w:b/>
          <w:bCs/>
          <w:sz w:val="20"/>
        </w:rPr>
        <w:t>Idris Khattak</w:t>
      </w:r>
    </w:p>
    <w:p w14:paraId="11BB61D9" w14:textId="77777777" w:rsidR="007D34BE" w:rsidRPr="007D34BE" w:rsidRDefault="007D34BE"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24CB2439" w14:textId="77777777" w:rsidR="00FE4572" w:rsidRDefault="00FE4572" w:rsidP="00506127">
      <w:pPr>
        <w:jc w:val="both"/>
        <w:rPr>
          <w:rFonts w:cs="Times New Roman"/>
          <w:sz w:val="20"/>
        </w:rPr>
      </w:pPr>
    </w:p>
    <w:p w14:paraId="75738223" w14:textId="72438ED3" w:rsidR="00506127" w:rsidRDefault="00506127" w:rsidP="00506127">
      <w:pPr>
        <w:jc w:val="both"/>
        <w:rPr>
          <w:rFonts w:cs="Times New Roman"/>
          <w:sz w:val="20"/>
        </w:rPr>
      </w:pPr>
      <w:r w:rsidRPr="00506127">
        <w:rPr>
          <w:rFonts w:cs="Times New Roman"/>
          <w:sz w:val="20"/>
        </w:rPr>
        <w:t>Exzellenz,</w:t>
      </w:r>
    </w:p>
    <w:p w14:paraId="3C13BC50" w14:textId="77777777" w:rsidR="00506127" w:rsidRPr="00506127" w:rsidRDefault="00506127" w:rsidP="00506127">
      <w:pPr>
        <w:jc w:val="both"/>
        <w:rPr>
          <w:rFonts w:cs="Times New Roman"/>
          <w:sz w:val="20"/>
        </w:rPr>
      </w:pPr>
    </w:p>
    <w:p w14:paraId="6B547EE9" w14:textId="77777777" w:rsidR="00506127" w:rsidRPr="00506127" w:rsidRDefault="00506127" w:rsidP="00506127">
      <w:pPr>
        <w:jc w:val="both"/>
        <w:rPr>
          <w:rFonts w:cs="Times New Roman"/>
          <w:sz w:val="20"/>
        </w:rPr>
      </w:pPr>
      <w:r w:rsidRPr="00506127">
        <w:rPr>
          <w:rFonts w:cs="Times New Roman"/>
          <w:sz w:val="20"/>
        </w:rPr>
        <w:t xml:space="preserve">ich schreibe Ihnen, weil ich mich um das Schicksal des Menschenrechtlers </w:t>
      </w:r>
      <w:r w:rsidRPr="00506127">
        <w:rPr>
          <w:rFonts w:cs="Times New Roman"/>
          <w:i/>
          <w:sz w:val="20"/>
        </w:rPr>
        <w:t>Idris Khattak</w:t>
      </w:r>
      <w:r w:rsidRPr="00506127">
        <w:rPr>
          <w:rFonts w:cs="Times New Roman"/>
          <w:sz w:val="20"/>
        </w:rPr>
        <w:t xml:space="preserve"> sorge. Er ist Pakistans führender Experte zum Thema Verschwindenlassen und hat dieses völkerrechtliche Verbrechen jahrelang für Amnesty International und Human Rights Watch dokumentiert.</w:t>
      </w:r>
    </w:p>
    <w:p w14:paraId="21A047FC" w14:textId="77777777" w:rsidR="00506127" w:rsidRDefault="00506127" w:rsidP="00506127">
      <w:pPr>
        <w:jc w:val="both"/>
        <w:rPr>
          <w:rFonts w:cs="Times New Roman"/>
          <w:sz w:val="20"/>
        </w:rPr>
      </w:pPr>
    </w:p>
    <w:p w14:paraId="239596C6" w14:textId="52362D82" w:rsidR="00506127" w:rsidRPr="00506127" w:rsidRDefault="00506127" w:rsidP="00506127">
      <w:pPr>
        <w:jc w:val="both"/>
        <w:rPr>
          <w:rFonts w:cs="Times New Roman"/>
          <w:sz w:val="20"/>
        </w:rPr>
      </w:pPr>
      <w:r w:rsidRPr="00506127">
        <w:rPr>
          <w:rFonts w:cs="Times New Roman"/>
          <w:sz w:val="20"/>
        </w:rPr>
        <w:t xml:space="preserve">Am 13. November 2019 fiel </w:t>
      </w:r>
      <w:r w:rsidR="007D34BE" w:rsidRPr="00506127">
        <w:rPr>
          <w:rFonts w:cs="Times New Roman"/>
          <w:i/>
          <w:sz w:val="20"/>
        </w:rPr>
        <w:t>Idris Khattak</w:t>
      </w:r>
      <w:r w:rsidR="007D34BE" w:rsidRPr="00506127">
        <w:rPr>
          <w:rFonts w:cs="Times New Roman"/>
          <w:sz w:val="20"/>
        </w:rPr>
        <w:t xml:space="preserve"> </w:t>
      </w:r>
      <w:r w:rsidRPr="00506127">
        <w:rPr>
          <w:rFonts w:cs="Times New Roman"/>
          <w:sz w:val="20"/>
        </w:rPr>
        <w:t xml:space="preserve">selbst dem Verschwindenlassen zum Opfer. Er und sein Fahrer befanden sich auf dem Heimweg aus der Hauptstadt Islamabad, als ihr Mietwagen in der Nähe des Autobahnkreuzes Swabi in der Provinz Khyber Pakhtunkhwa abgefangen wurde. Niemand wusste etwas über den Verbleib der beiden Männer, bis der Fahrer in der Nacht des 15. November 2019 freigelassen wurde. Dem Antrag auf Aufnahme polizeilicher Ermittlungen, den </w:t>
      </w:r>
      <w:r w:rsidRPr="00506127">
        <w:rPr>
          <w:rFonts w:cs="Times New Roman"/>
          <w:i/>
          <w:sz w:val="20"/>
        </w:rPr>
        <w:t>Idris Khattaks</w:t>
      </w:r>
      <w:r w:rsidRPr="00506127">
        <w:rPr>
          <w:rFonts w:cs="Times New Roman"/>
          <w:sz w:val="20"/>
        </w:rPr>
        <w:t xml:space="preserve"> Familie einreichte, lässt sich entnehmen, dass vier Männer in Zivil schwarze Säcke über die Köpfe der Entführten stülpten und sie an einen unbekannten Ort brachten. Bisher ist noch niemand für das Verschwindenlassen zur Rechenschaft gezogen worden.</w:t>
      </w:r>
    </w:p>
    <w:p w14:paraId="2FA5C277" w14:textId="77777777" w:rsidR="00506127" w:rsidRDefault="00506127" w:rsidP="00506127">
      <w:pPr>
        <w:jc w:val="both"/>
        <w:rPr>
          <w:rFonts w:cs="Times New Roman"/>
          <w:sz w:val="20"/>
        </w:rPr>
      </w:pPr>
    </w:p>
    <w:p w14:paraId="3CC5F396" w14:textId="63A137A7" w:rsidR="00506127" w:rsidRPr="00506127" w:rsidRDefault="00506127" w:rsidP="00506127">
      <w:pPr>
        <w:jc w:val="both"/>
        <w:rPr>
          <w:rFonts w:cs="Times New Roman"/>
          <w:sz w:val="20"/>
        </w:rPr>
      </w:pPr>
      <w:r w:rsidRPr="00506127">
        <w:rPr>
          <w:rFonts w:cs="Times New Roman"/>
          <w:sz w:val="20"/>
        </w:rPr>
        <w:t xml:space="preserve">Vor fast einem Jahr wurde </w:t>
      </w:r>
      <w:r w:rsidR="007D34BE" w:rsidRPr="00506127">
        <w:rPr>
          <w:rFonts w:cs="Times New Roman"/>
          <w:i/>
          <w:sz w:val="20"/>
        </w:rPr>
        <w:t>Idris Khattak</w:t>
      </w:r>
      <w:r w:rsidR="007D34BE" w:rsidRPr="00506127">
        <w:rPr>
          <w:rFonts w:cs="Times New Roman"/>
          <w:sz w:val="20"/>
        </w:rPr>
        <w:t xml:space="preserve"> </w:t>
      </w:r>
      <w:r w:rsidRPr="00506127">
        <w:rPr>
          <w:rFonts w:cs="Times New Roman"/>
          <w:sz w:val="20"/>
        </w:rPr>
        <w:t>vor ein Militärgericht gestellt, wobei nur wenig über die gegen ihn vorgelegten Beweise bekannt ist. Seit dem Beginn seines Prozesses durfte er seine Familie zweimal sehen, sein Aufenthaltsort ist jedoch weiterhin unbekannt.</w:t>
      </w:r>
    </w:p>
    <w:p w14:paraId="05FC7DDA" w14:textId="77777777" w:rsidR="00506127" w:rsidRDefault="00506127" w:rsidP="00506127">
      <w:pPr>
        <w:jc w:val="both"/>
        <w:rPr>
          <w:rFonts w:cs="Times New Roman"/>
          <w:sz w:val="20"/>
        </w:rPr>
      </w:pPr>
    </w:p>
    <w:p w14:paraId="111E8A2D" w14:textId="245A24EA" w:rsidR="00506127" w:rsidRPr="00506127" w:rsidRDefault="00506127" w:rsidP="00506127">
      <w:pPr>
        <w:jc w:val="both"/>
        <w:rPr>
          <w:rFonts w:cs="Times New Roman"/>
          <w:sz w:val="20"/>
        </w:rPr>
      </w:pPr>
      <w:r w:rsidRPr="00506127">
        <w:rPr>
          <w:rFonts w:cs="Times New Roman"/>
          <w:sz w:val="20"/>
        </w:rPr>
        <w:t xml:space="preserve">Ich bitte Sie, </w:t>
      </w:r>
      <w:r w:rsidR="007D34BE" w:rsidRPr="00506127">
        <w:rPr>
          <w:rFonts w:cs="Times New Roman"/>
          <w:i/>
          <w:sz w:val="20"/>
        </w:rPr>
        <w:t>Idris Khatta</w:t>
      </w:r>
      <w:r w:rsidR="007D34BE">
        <w:rPr>
          <w:rFonts w:cs="Times New Roman"/>
          <w:i/>
          <w:sz w:val="20"/>
        </w:rPr>
        <w:t>ks</w:t>
      </w:r>
      <w:r w:rsidRPr="00506127">
        <w:rPr>
          <w:rFonts w:cs="Times New Roman"/>
          <w:sz w:val="20"/>
        </w:rPr>
        <w:t xml:space="preserve"> Familie umgehend mitzuteilen, wo er sich befindet, und dafür zu sorgen, dass er vor ein reguläres Zivilgericht gestellt wird, das über die Rechtmäßigkeit seiner Festnahme und Inhaftierung entscheidet. Außerdem muss ihm umgehend regelmäßiger Zugang zu seinem Rechtsbeistand und seiner Familie gewährt werden.</w:t>
      </w:r>
    </w:p>
    <w:p w14:paraId="1370966E" w14:textId="77777777" w:rsidR="00506127" w:rsidRDefault="00506127" w:rsidP="00506127">
      <w:pPr>
        <w:jc w:val="both"/>
        <w:rPr>
          <w:rFonts w:cs="Times New Roman"/>
          <w:sz w:val="20"/>
        </w:rPr>
      </w:pPr>
    </w:p>
    <w:p w14:paraId="5BA79B2A" w14:textId="6147AD36" w:rsidR="00506127" w:rsidRPr="00506127" w:rsidRDefault="00506127" w:rsidP="00506127">
      <w:pPr>
        <w:jc w:val="both"/>
        <w:rPr>
          <w:rFonts w:cs="Times New Roman"/>
          <w:sz w:val="20"/>
        </w:rPr>
      </w:pPr>
      <w:r w:rsidRPr="00506127">
        <w:rPr>
          <w:rFonts w:cs="Times New Roman"/>
          <w:sz w:val="20"/>
        </w:rPr>
        <w:t>Freundliche Grüße</w:t>
      </w:r>
    </w:p>
    <w:p w14:paraId="2A26DB9D" w14:textId="1F84D10A" w:rsidR="00480B1B" w:rsidRPr="00C14A96" w:rsidRDefault="00480B1B" w:rsidP="00BF0811">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E6D8B"/>
    <w:rsid w:val="00150775"/>
    <w:rsid w:val="00173EED"/>
    <w:rsid w:val="00190CA8"/>
    <w:rsid w:val="001D1C90"/>
    <w:rsid w:val="002C724A"/>
    <w:rsid w:val="00310491"/>
    <w:rsid w:val="003144F5"/>
    <w:rsid w:val="00346D73"/>
    <w:rsid w:val="00372028"/>
    <w:rsid w:val="00391F56"/>
    <w:rsid w:val="00480B1B"/>
    <w:rsid w:val="00506127"/>
    <w:rsid w:val="005970FF"/>
    <w:rsid w:val="0059747B"/>
    <w:rsid w:val="005E5691"/>
    <w:rsid w:val="00723D79"/>
    <w:rsid w:val="00743141"/>
    <w:rsid w:val="007A28C4"/>
    <w:rsid w:val="007C4368"/>
    <w:rsid w:val="007D34BE"/>
    <w:rsid w:val="007E23BD"/>
    <w:rsid w:val="00804CD6"/>
    <w:rsid w:val="0081358C"/>
    <w:rsid w:val="0088455F"/>
    <w:rsid w:val="008F3750"/>
    <w:rsid w:val="0098014E"/>
    <w:rsid w:val="009A18ED"/>
    <w:rsid w:val="009A245F"/>
    <w:rsid w:val="00A36E73"/>
    <w:rsid w:val="00AA1B81"/>
    <w:rsid w:val="00AB6A6C"/>
    <w:rsid w:val="00AD2291"/>
    <w:rsid w:val="00BA7BA3"/>
    <w:rsid w:val="00BF0811"/>
    <w:rsid w:val="00BF38AE"/>
    <w:rsid w:val="00C14A96"/>
    <w:rsid w:val="00CA53C4"/>
    <w:rsid w:val="00D85718"/>
    <w:rsid w:val="00D87D70"/>
    <w:rsid w:val="00F9594C"/>
    <w:rsid w:val="00FA1C1E"/>
    <w:rsid w:val="00FB4C39"/>
    <w:rsid w:val="00FB6887"/>
    <w:rsid w:val="00FE22E5"/>
    <w:rsid w:val="00FE41F1"/>
    <w:rsid w:val="00FE45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14223845">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081367737">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1650</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6</cp:revision>
  <cp:lastPrinted>1899-12-31T23:00:00Z</cp:lastPrinted>
  <dcterms:created xsi:type="dcterms:W3CDTF">2021-10-28T20:29:00Z</dcterms:created>
  <dcterms:modified xsi:type="dcterms:W3CDTF">2021-10-28T20:31:00Z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