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9566" w14:textId="77777777" w:rsidR="00480B1B" w:rsidRPr="00372028" w:rsidRDefault="00D85718">
      <w:pPr>
        <w:jc w:val="right"/>
        <w:rPr>
          <w:lang w:val="en-US"/>
        </w:rPr>
      </w:pPr>
      <w:r w:rsidRPr="00372028">
        <w:rPr>
          <w:rFonts w:cs="Times New Roman"/>
          <w:sz w:val="20"/>
          <w:lang w:val="en-US"/>
        </w:rPr>
        <w:t>Absender</w:t>
      </w:r>
    </w:p>
    <w:p w14:paraId="79EE447D" w14:textId="77777777" w:rsidR="00480B1B" w:rsidRPr="00372028" w:rsidRDefault="00480B1B">
      <w:pPr>
        <w:jc w:val="right"/>
        <w:rPr>
          <w:lang w:val="en-US"/>
        </w:rPr>
      </w:pPr>
    </w:p>
    <w:p w14:paraId="44C678D4"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0D163BF4" w14:textId="77777777" w:rsidR="00480B1B" w:rsidRPr="00372028" w:rsidRDefault="00480B1B">
      <w:pPr>
        <w:ind w:left="5668"/>
        <w:rPr>
          <w:lang w:val="en-US"/>
        </w:rPr>
      </w:pPr>
    </w:p>
    <w:p w14:paraId="2906B870" w14:textId="77777777" w:rsidR="00480B1B" w:rsidRPr="00372028" w:rsidRDefault="00480B1B">
      <w:pPr>
        <w:rPr>
          <w:lang w:val="en-US"/>
        </w:rPr>
      </w:pPr>
    </w:p>
    <w:p w14:paraId="01DE6E64" w14:textId="77777777" w:rsidR="002565C3" w:rsidRDefault="002565C3" w:rsidP="002565C3">
      <w:pPr>
        <w:rPr>
          <w:rFonts w:cs="Times New Roman"/>
          <w:bCs/>
          <w:sz w:val="20"/>
        </w:rPr>
      </w:pPr>
      <w:r w:rsidRPr="002565C3">
        <w:rPr>
          <w:rFonts w:cs="Times New Roman"/>
          <w:bCs/>
          <w:sz w:val="20"/>
          <w:lang w:val="en-US"/>
        </w:rPr>
        <w:t>Nicolás Maduro</w:t>
      </w:r>
      <w:r w:rsidRPr="002565C3">
        <w:rPr>
          <w:rFonts w:cs="Times New Roman"/>
          <w:bCs/>
          <w:sz w:val="20"/>
          <w:lang w:val="en-US"/>
        </w:rPr>
        <w:br/>
        <w:t>Palacio de Miraflores</w:t>
      </w:r>
      <w:r w:rsidRPr="002565C3">
        <w:rPr>
          <w:rFonts w:cs="Times New Roman"/>
          <w:bCs/>
          <w:sz w:val="20"/>
          <w:lang w:val="en-US"/>
        </w:rPr>
        <w:br/>
        <w:t xml:space="preserve">Av. </w:t>
      </w:r>
      <w:r w:rsidRPr="002565C3">
        <w:rPr>
          <w:rFonts w:cs="Times New Roman"/>
          <w:bCs/>
          <w:sz w:val="20"/>
        </w:rPr>
        <w:t>Norte 10, Caracas 1012,</w:t>
      </w:r>
      <w:r w:rsidRPr="002565C3">
        <w:rPr>
          <w:rFonts w:cs="Times New Roman"/>
          <w:bCs/>
          <w:sz w:val="20"/>
        </w:rPr>
        <w:br/>
        <w:t>Distrito Capital</w:t>
      </w:r>
      <w:r w:rsidRPr="002565C3">
        <w:rPr>
          <w:rFonts w:cs="Times New Roman"/>
          <w:bCs/>
          <w:sz w:val="20"/>
        </w:rPr>
        <w:br/>
      </w:r>
    </w:p>
    <w:p w14:paraId="4D3DB3AA" w14:textId="77777777" w:rsidR="002565C3" w:rsidRPr="002565C3" w:rsidRDefault="002565C3" w:rsidP="002565C3">
      <w:pPr>
        <w:rPr>
          <w:rFonts w:cs="Times New Roman"/>
          <w:bCs/>
          <w:sz w:val="20"/>
        </w:rPr>
      </w:pPr>
      <w:r w:rsidRPr="002565C3">
        <w:rPr>
          <w:rFonts w:cs="Times New Roman"/>
          <w:bCs/>
          <w:sz w:val="20"/>
        </w:rPr>
        <w:t>VENEZUELA</w:t>
      </w:r>
    </w:p>
    <w:p w14:paraId="53226996" w14:textId="77777777" w:rsidR="00310491" w:rsidRPr="005D0A59" w:rsidRDefault="00310491" w:rsidP="00D87D70">
      <w:pPr>
        <w:rPr>
          <w:rFonts w:cs="Times New Roman"/>
          <w:sz w:val="20"/>
          <w:lang w:val="en-US"/>
        </w:rPr>
      </w:pPr>
      <w:r w:rsidRPr="005D0A59">
        <w:rPr>
          <w:rFonts w:cs="Times New Roman"/>
          <w:sz w:val="20"/>
          <w:lang w:val="en-US"/>
        </w:rPr>
        <w:br/>
        <w:t> </w:t>
      </w:r>
    </w:p>
    <w:p w14:paraId="6A396E64" w14:textId="77777777" w:rsidR="00480B1B" w:rsidRPr="005D0A59" w:rsidRDefault="00D85718">
      <w:pPr>
        <w:rPr>
          <w:lang w:val="en-US"/>
        </w:rPr>
      </w:pPr>
      <w:r w:rsidRPr="005D0A59">
        <w:rPr>
          <w:rFonts w:cs="Times New Roman"/>
          <w:sz w:val="20"/>
          <w:lang w:val="en-US"/>
        </w:rPr>
        <w:t xml:space="preserve"> </w:t>
      </w:r>
      <w:r w:rsidRPr="005D0A59">
        <w:rPr>
          <w:rFonts w:cs="Times New Roman"/>
          <w:sz w:val="20"/>
          <w:lang w:val="en-US"/>
        </w:rPr>
        <w:br/>
      </w:r>
    </w:p>
    <w:p w14:paraId="384CD66F" w14:textId="77777777" w:rsidR="00480B1B" w:rsidRPr="00F9594C" w:rsidRDefault="00D85718">
      <w:pPr>
        <w:jc w:val="right"/>
      </w:pPr>
      <w:r w:rsidRPr="00F9594C">
        <w:rPr>
          <w:rFonts w:cs="Times New Roman"/>
          <w:sz w:val="20"/>
        </w:rPr>
        <w:t>Datum</w:t>
      </w:r>
    </w:p>
    <w:p w14:paraId="76CB2D93" w14:textId="77777777" w:rsidR="00480B1B" w:rsidRPr="00F9594C" w:rsidRDefault="00480B1B">
      <w:pPr>
        <w:jc w:val="right"/>
      </w:pPr>
    </w:p>
    <w:p w14:paraId="6BA044A7" w14:textId="77777777" w:rsidR="002565C3" w:rsidRPr="002565C3" w:rsidRDefault="002565C3" w:rsidP="002565C3">
      <w:pPr>
        <w:jc w:val="both"/>
        <w:rPr>
          <w:rFonts w:cs="Times New Roman"/>
          <w:b/>
          <w:bCs/>
          <w:sz w:val="20"/>
        </w:rPr>
      </w:pPr>
      <w:r w:rsidRPr="002565C3">
        <w:rPr>
          <w:rFonts w:cs="Times New Roman"/>
          <w:b/>
          <w:bCs/>
          <w:sz w:val="20"/>
        </w:rPr>
        <w:t>Javier Tarazona, Rafael Tarazona und Omar de Dios García</w:t>
      </w:r>
    </w:p>
    <w:p w14:paraId="7E76BC5E" w14:textId="77777777" w:rsidR="00213721" w:rsidRPr="00346D73" w:rsidRDefault="00213721" w:rsidP="00D85718">
      <w:pPr>
        <w:jc w:val="both"/>
        <w:rPr>
          <w:rFonts w:cs="Times New Roman"/>
          <w:sz w:val="20"/>
        </w:rPr>
      </w:pPr>
    </w:p>
    <w:p w14:paraId="2C254C2C" w14:textId="77777777" w:rsidR="00190CA8" w:rsidRPr="00346D73" w:rsidRDefault="00190CA8" w:rsidP="00190CA8">
      <w:pPr>
        <w:jc w:val="both"/>
        <w:rPr>
          <w:rFonts w:cs="Times New Roman"/>
          <w:sz w:val="20"/>
        </w:rPr>
      </w:pPr>
    </w:p>
    <w:p w14:paraId="2DE80EB9" w14:textId="77777777" w:rsidR="002565C3" w:rsidRPr="002565C3" w:rsidRDefault="002565C3" w:rsidP="002565C3">
      <w:pPr>
        <w:jc w:val="both"/>
        <w:rPr>
          <w:rFonts w:cs="Times New Roman"/>
          <w:sz w:val="20"/>
        </w:rPr>
      </w:pPr>
      <w:r w:rsidRPr="002565C3">
        <w:rPr>
          <w:rFonts w:cs="Times New Roman"/>
          <w:sz w:val="20"/>
        </w:rPr>
        <w:t>Sehr geehrter Herr Maduro,</w:t>
      </w:r>
    </w:p>
    <w:p w14:paraId="3A89A7C6" w14:textId="77777777" w:rsidR="002565C3" w:rsidRDefault="002565C3" w:rsidP="002565C3">
      <w:pPr>
        <w:jc w:val="both"/>
        <w:rPr>
          <w:rFonts w:cs="Times New Roman"/>
          <w:sz w:val="20"/>
        </w:rPr>
      </w:pPr>
    </w:p>
    <w:p w14:paraId="4DF6253B" w14:textId="77777777" w:rsidR="002565C3" w:rsidRPr="002565C3" w:rsidRDefault="002565C3" w:rsidP="002565C3">
      <w:pPr>
        <w:jc w:val="both"/>
        <w:rPr>
          <w:rFonts w:cs="Times New Roman"/>
          <w:sz w:val="20"/>
        </w:rPr>
      </w:pPr>
      <w:r w:rsidRPr="002565C3">
        <w:rPr>
          <w:rFonts w:cs="Times New Roman"/>
          <w:sz w:val="20"/>
        </w:rPr>
        <w:t xml:space="preserve">mit großer Sorge habe ich erfahren, dass </w:t>
      </w:r>
      <w:r w:rsidRPr="002565C3">
        <w:rPr>
          <w:rFonts w:cs="Times New Roman"/>
          <w:i/>
          <w:sz w:val="20"/>
        </w:rPr>
        <w:t>Javier Tarazona</w:t>
      </w:r>
      <w:r w:rsidRPr="002565C3">
        <w:rPr>
          <w:rFonts w:cs="Times New Roman"/>
          <w:sz w:val="20"/>
        </w:rPr>
        <w:t xml:space="preserve">, Leiter der NGO FundaREDES, der seit dem 2. Juli 2021 inhaftiert ist, weiterhin willkürlich festgehalten wird. </w:t>
      </w:r>
      <w:r w:rsidRPr="002565C3">
        <w:rPr>
          <w:rFonts w:cs="Times New Roman"/>
          <w:i/>
          <w:sz w:val="20"/>
        </w:rPr>
        <w:t xml:space="preserve">Rafael Tarazona </w:t>
      </w:r>
      <w:r w:rsidR="00F7038F">
        <w:rPr>
          <w:rFonts w:cs="Times New Roman"/>
          <w:sz w:val="20"/>
        </w:rPr>
        <w:t>und</w:t>
      </w:r>
      <w:r w:rsidRPr="002565C3">
        <w:rPr>
          <w:rFonts w:cs="Times New Roman"/>
          <w:i/>
          <w:sz w:val="20"/>
        </w:rPr>
        <w:t xml:space="preserve"> Omar de Dios García</w:t>
      </w:r>
      <w:r w:rsidRPr="002565C3">
        <w:rPr>
          <w:rFonts w:cs="Times New Roman"/>
          <w:sz w:val="20"/>
        </w:rPr>
        <w:t xml:space="preserve"> </w:t>
      </w:r>
      <w:r>
        <w:rPr>
          <w:rFonts w:cs="Times New Roman"/>
          <w:sz w:val="20"/>
        </w:rPr>
        <w:t>–</w:t>
      </w:r>
      <w:r w:rsidRPr="002565C3">
        <w:rPr>
          <w:rFonts w:cs="Times New Roman"/>
          <w:sz w:val="20"/>
        </w:rPr>
        <w:t xml:space="preserve"> zwei Menschenrecht</w:t>
      </w:r>
      <w:r w:rsidR="008D5F0B">
        <w:rPr>
          <w:rFonts w:cs="Times New Roman"/>
          <w:sz w:val="20"/>
        </w:rPr>
        <w:t>s</w:t>
      </w:r>
      <w:r w:rsidRPr="002565C3">
        <w:rPr>
          <w:rFonts w:cs="Times New Roman"/>
          <w:sz w:val="20"/>
        </w:rPr>
        <w:t xml:space="preserve">verteidiger derselben Organisation </w:t>
      </w:r>
      <w:r>
        <w:rPr>
          <w:rFonts w:cs="Times New Roman"/>
          <w:sz w:val="20"/>
        </w:rPr>
        <w:t>–</w:t>
      </w:r>
      <w:r w:rsidRPr="002565C3">
        <w:rPr>
          <w:rFonts w:cs="Times New Roman"/>
          <w:sz w:val="20"/>
        </w:rPr>
        <w:t xml:space="preserve"> wurden unter willkürlichen Auflagen freigelassen. Die beiden müssen unter anderem alle acht Tage vor Gericht erscheinen und dürfen Venezuela nicht verlassen. </w:t>
      </w:r>
    </w:p>
    <w:p w14:paraId="76FF1B27" w14:textId="77777777" w:rsidR="002565C3" w:rsidRDefault="002565C3" w:rsidP="002565C3">
      <w:pPr>
        <w:jc w:val="both"/>
        <w:rPr>
          <w:rFonts w:cs="Times New Roman"/>
          <w:sz w:val="20"/>
        </w:rPr>
      </w:pPr>
    </w:p>
    <w:p w14:paraId="33C19563" w14:textId="77777777" w:rsidR="002565C3" w:rsidRPr="002565C3" w:rsidRDefault="002565C3" w:rsidP="002565C3">
      <w:pPr>
        <w:jc w:val="both"/>
        <w:rPr>
          <w:rFonts w:cs="Times New Roman"/>
          <w:sz w:val="20"/>
        </w:rPr>
      </w:pPr>
      <w:r w:rsidRPr="002565C3">
        <w:rPr>
          <w:rFonts w:cs="Times New Roman"/>
          <w:sz w:val="20"/>
        </w:rPr>
        <w:t>FundaREDES ist eine Menschenrechtsorganisation, die Fälle von Mensch</w:t>
      </w:r>
      <w:r>
        <w:rPr>
          <w:rFonts w:cs="Times New Roman"/>
          <w:sz w:val="20"/>
        </w:rPr>
        <w:t>en</w:t>
      </w:r>
      <w:r w:rsidRPr="002565C3">
        <w:rPr>
          <w:rFonts w:cs="Times New Roman"/>
          <w:sz w:val="20"/>
        </w:rPr>
        <w:t>rechtsverletzungen durch nichtstaatliche Akteure in den Grenzregionen Venezuelas beobachtet und darüber berichtet. Die gegen sie erhobenen Anklagen scheinen politisch motiviert zu sein, da Angehörige des Geheimdienstes SEBIN sie ohne Haftbefehl festgenommen haben und das Gericht sie des Terrorismus beschuldigt hat, was Teil eines gut dokumentierten Musters willkürlicher Inhaftierungen ist. Darüber hinaus wurde ihnen der Zugang zu einem Rechtsbeistand ihrer Wahl verweigert und ihr Recht auf ein ordnungsgemäßes Verfahren verletzt. </w:t>
      </w:r>
    </w:p>
    <w:p w14:paraId="248CD84C" w14:textId="77777777" w:rsidR="002565C3" w:rsidRDefault="002565C3" w:rsidP="002565C3">
      <w:pPr>
        <w:jc w:val="both"/>
        <w:rPr>
          <w:rFonts w:cs="Times New Roman"/>
          <w:sz w:val="20"/>
        </w:rPr>
      </w:pPr>
    </w:p>
    <w:p w14:paraId="4A52B393" w14:textId="77777777" w:rsidR="002565C3" w:rsidRDefault="002565C3" w:rsidP="002565C3">
      <w:pPr>
        <w:jc w:val="both"/>
        <w:rPr>
          <w:rFonts w:cs="Times New Roman"/>
          <w:sz w:val="20"/>
        </w:rPr>
      </w:pPr>
      <w:r w:rsidRPr="002565C3">
        <w:rPr>
          <w:rFonts w:cs="Times New Roman"/>
          <w:sz w:val="20"/>
        </w:rPr>
        <w:t xml:space="preserve">Ich fordere Sie auf, </w:t>
      </w:r>
      <w:r w:rsidRPr="002565C3">
        <w:rPr>
          <w:rFonts w:cs="Times New Roman"/>
          <w:i/>
          <w:sz w:val="20"/>
        </w:rPr>
        <w:t>Javier Tarazona</w:t>
      </w:r>
      <w:r w:rsidRPr="002565C3">
        <w:rPr>
          <w:rFonts w:cs="Times New Roman"/>
          <w:sz w:val="20"/>
        </w:rPr>
        <w:t xml:space="preserve"> unverzüglich und bedingungslos freizulassen, die strafrechtlichen Ermittlungen gegen alle drei betroffenen Menschenrechtsverteidiger einzustellen und der Schikanierung und Kriminalisierung von NGOs in Venezuela ein Ende zu setzen.</w:t>
      </w:r>
    </w:p>
    <w:p w14:paraId="61BFF1AE" w14:textId="77777777" w:rsidR="008D5F0B" w:rsidRPr="002565C3" w:rsidRDefault="008D5F0B" w:rsidP="002565C3">
      <w:pPr>
        <w:jc w:val="both"/>
        <w:rPr>
          <w:rFonts w:cs="Times New Roman"/>
          <w:sz w:val="20"/>
        </w:rPr>
      </w:pPr>
    </w:p>
    <w:p w14:paraId="1BA793E7" w14:textId="77777777" w:rsidR="002565C3" w:rsidRPr="002565C3" w:rsidRDefault="002565C3" w:rsidP="002565C3">
      <w:pPr>
        <w:jc w:val="both"/>
        <w:rPr>
          <w:rFonts w:cs="Times New Roman"/>
          <w:sz w:val="20"/>
        </w:rPr>
      </w:pPr>
      <w:r w:rsidRPr="002565C3">
        <w:rPr>
          <w:rFonts w:cs="Times New Roman"/>
          <w:sz w:val="20"/>
        </w:rPr>
        <w:t>Mit freundlichen Grüßen</w:t>
      </w:r>
    </w:p>
    <w:p w14:paraId="06E1C9C8" w14:textId="77777777" w:rsidR="00480B1B" w:rsidRPr="009C6108" w:rsidRDefault="00480B1B" w:rsidP="00BF0811">
      <w:pPr>
        <w:jc w:val="both"/>
        <w:rPr>
          <w:lang w:val="en-US"/>
        </w:rPr>
      </w:pPr>
    </w:p>
    <w:sectPr w:rsidR="00480B1B" w:rsidRPr="009C6108">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0"/>
  <w:embedSystemFonts/>
  <w:attachedTemplate r:id="rId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94"/>
    <w:rsid w:val="00051343"/>
    <w:rsid w:val="000A3D43"/>
    <w:rsid w:val="000C3818"/>
    <w:rsid w:val="000D6204"/>
    <w:rsid w:val="000E6D8B"/>
    <w:rsid w:val="00150775"/>
    <w:rsid w:val="00173EED"/>
    <w:rsid w:val="00190CA8"/>
    <w:rsid w:val="001D1C90"/>
    <w:rsid w:val="00213721"/>
    <w:rsid w:val="002565C3"/>
    <w:rsid w:val="00273FB3"/>
    <w:rsid w:val="002C724A"/>
    <w:rsid w:val="00310491"/>
    <w:rsid w:val="003144F5"/>
    <w:rsid w:val="00322BE4"/>
    <w:rsid w:val="00346D73"/>
    <w:rsid w:val="00372028"/>
    <w:rsid w:val="00391F56"/>
    <w:rsid w:val="003E5CDF"/>
    <w:rsid w:val="0041714A"/>
    <w:rsid w:val="00480B1B"/>
    <w:rsid w:val="005970FF"/>
    <w:rsid w:val="0059747B"/>
    <w:rsid w:val="005B41C4"/>
    <w:rsid w:val="005D0A59"/>
    <w:rsid w:val="005E5691"/>
    <w:rsid w:val="00620BAB"/>
    <w:rsid w:val="00723D79"/>
    <w:rsid w:val="007403FB"/>
    <w:rsid w:val="00743141"/>
    <w:rsid w:val="00760A1B"/>
    <w:rsid w:val="007A28C4"/>
    <w:rsid w:val="007C1D0C"/>
    <w:rsid w:val="007C4368"/>
    <w:rsid w:val="007E23BD"/>
    <w:rsid w:val="00804CD6"/>
    <w:rsid w:val="0081358C"/>
    <w:rsid w:val="0084348E"/>
    <w:rsid w:val="0088455F"/>
    <w:rsid w:val="008C6732"/>
    <w:rsid w:val="008D5F0B"/>
    <w:rsid w:val="008F3750"/>
    <w:rsid w:val="00903994"/>
    <w:rsid w:val="0098014E"/>
    <w:rsid w:val="009A18ED"/>
    <w:rsid w:val="009A5B55"/>
    <w:rsid w:val="009C6108"/>
    <w:rsid w:val="00A86F0F"/>
    <w:rsid w:val="00AA1B81"/>
    <w:rsid w:val="00AB6A6C"/>
    <w:rsid w:val="00AD2291"/>
    <w:rsid w:val="00AF15AE"/>
    <w:rsid w:val="00B9603F"/>
    <w:rsid w:val="00BA7BA3"/>
    <w:rsid w:val="00BF0811"/>
    <w:rsid w:val="00BF38AE"/>
    <w:rsid w:val="00C14A96"/>
    <w:rsid w:val="00C718CB"/>
    <w:rsid w:val="00CA53C4"/>
    <w:rsid w:val="00CD27A0"/>
    <w:rsid w:val="00D85718"/>
    <w:rsid w:val="00D87D70"/>
    <w:rsid w:val="00DD56C6"/>
    <w:rsid w:val="00EA5EA3"/>
    <w:rsid w:val="00EB57DF"/>
    <w:rsid w:val="00F7038F"/>
    <w:rsid w:val="00F9594C"/>
    <w:rsid w:val="00F97B1E"/>
    <w:rsid w:val="00FA1C1E"/>
    <w:rsid w:val="00FB4C39"/>
    <w:rsid w:val="00FB6887"/>
    <w:rsid w:val="00FB6A7D"/>
    <w:rsid w:val="00FE22E5"/>
    <w:rsid w:val="00FE3585"/>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E5BDBCF"/>
  <w15:docId w15:val="{392B0AA8-3285-014D-9A9F-84B49B43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47888475">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25594582">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512064439">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39332071">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826898719">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1343032">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136407767">
      <w:bodyDiv w:val="1"/>
      <w:marLeft w:val="0"/>
      <w:marRight w:val="0"/>
      <w:marTop w:val="0"/>
      <w:marBottom w:val="0"/>
      <w:divBdr>
        <w:top w:val="none" w:sz="0" w:space="0" w:color="auto"/>
        <w:left w:val="none" w:sz="0" w:space="0" w:color="auto"/>
        <w:bottom w:val="none" w:sz="0" w:space="0" w:color="auto"/>
        <w:right w:val="none" w:sz="0" w:space="0" w:color="auto"/>
      </w:divBdr>
    </w:div>
    <w:div w:id="1295135682">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552688349">
      <w:bodyDiv w:val="1"/>
      <w:marLeft w:val="0"/>
      <w:marRight w:val="0"/>
      <w:marTop w:val="0"/>
      <w:marBottom w:val="0"/>
      <w:divBdr>
        <w:top w:val="none" w:sz="0" w:space="0" w:color="auto"/>
        <w:left w:val="none" w:sz="0" w:space="0" w:color="auto"/>
        <w:bottom w:val="none" w:sz="0" w:space="0" w:color="auto"/>
        <w:right w:val="none" w:sz="0" w:space="0" w:color="auto"/>
      </w:divBdr>
    </w:div>
    <w:div w:id="1748917293">
      <w:bodyDiv w:val="1"/>
      <w:marLeft w:val="0"/>
      <w:marRight w:val="0"/>
      <w:marTop w:val="0"/>
      <w:marBottom w:val="0"/>
      <w:divBdr>
        <w:top w:val="none" w:sz="0" w:space="0" w:color="auto"/>
        <w:left w:val="none" w:sz="0" w:space="0" w:color="auto"/>
        <w:bottom w:val="none" w:sz="0" w:space="0" w:color="auto"/>
        <w:right w:val="none" w:sz="0" w:space="0" w:color="auto"/>
      </w:divBdr>
    </w:div>
    <w:div w:id="1791361408">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16229472">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 w:id="2071419829">
      <w:bodyDiv w:val="1"/>
      <w:marLeft w:val="0"/>
      <w:marRight w:val="0"/>
      <w:marTop w:val="0"/>
      <w:marBottom w:val="0"/>
      <w:divBdr>
        <w:top w:val="none" w:sz="0" w:space="0" w:color="auto"/>
        <w:left w:val="none" w:sz="0" w:space="0" w:color="auto"/>
        <w:bottom w:val="none" w:sz="0" w:space="0" w:color="auto"/>
        <w:right w:val="none" w:sz="0" w:space="0" w:color="auto"/>
      </w:divBdr>
    </w:div>
    <w:div w:id="2104448630">
      <w:bodyDiv w:val="1"/>
      <w:marLeft w:val="0"/>
      <w:marRight w:val="0"/>
      <w:marTop w:val="0"/>
      <w:marBottom w:val="0"/>
      <w:divBdr>
        <w:top w:val="none" w:sz="0" w:space="0" w:color="auto"/>
        <w:left w:val="none" w:sz="0" w:space="0" w:color="auto"/>
        <w:bottom w:val="none" w:sz="0" w:space="0" w:color="auto"/>
        <w:right w:val="none" w:sz="0" w:space="0" w:color="auto"/>
      </w:divBdr>
    </w:div>
    <w:div w:id="211389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esktop/BgV/202112Venezuela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202112VenezuelaD.dotx</Template>
  <TotalTime>0</TotalTime>
  <Pages>1</Pages>
  <Words>229</Words>
  <Characters>1444</Characters>
  <Application>Microsoft Office Word</Application>
  <DocSecurity>0</DocSecurity>
  <Lines>12</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Microsoft Office User</dc:creator>
  <dc:description/>
  <cp:lastModifiedBy>Microsoft Office User</cp:lastModifiedBy>
  <cp:revision>1</cp:revision>
  <cp:lastPrinted>1899-12-31T23:00:00Z</cp:lastPrinted>
  <dcterms:created xsi:type="dcterms:W3CDTF">2021-11-28T18:00:00Z</dcterms:created>
  <dcterms:modified xsi:type="dcterms:W3CDTF">2021-11-28T18:00:00Z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