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2627" w14:textId="7B976C9D" w:rsidR="0091208C" w:rsidRPr="005339C1" w:rsidRDefault="00045E5F" w:rsidP="004C3A08">
      <w:pPr>
        <w:pStyle w:val="Anschrift"/>
        <w:rPr>
          <w:lang w:val="en-GB"/>
        </w:rPr>
      </w:pPr>
      <w:r w:rsidRPr="005339C1">
        <w:rPr>
          <w:noProof/>
          <w:lang w:val="en-GB"/>
        </w:rPr>
        <mc:AlternateContent>
          <mc:Choice Requires="wps">
            <w:drawing>
              <wp:anchor distT="0" distB="0" distL="114300" distR="114300" simplePos="0" relativeHeight="251658752" behindDoc="0" locked="1" layoutInCell="0" allowOverlap="0" wp14:anchorId="6AF9A611" wp14:editId="5F84820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66B4B" w14:textId="77777777" w:rsidR="002C1983" w:rsidRDefault="002C1983" w:rsidP="002C1983">
                            <w:pPr>
                              <w:pStyle w:val="Anschrift"/>
                              <w:rPr>
                                <w:lang w:val="en-US"/>
                              </w:rPr>
                            </w:pPr>
                            <w:r w:rsidRPr="002C1983">
                              <w:rPr>
                                <w:lang w:val="en-US"/>
                              </w:rPr>
                              <w:t>Presidente de Cuba</w:t>
                            </w:r>
                            <w:r w:rsidRPr="002C1983">
                              <w:rPr>
                                <w:lang w:val="en-US"/>
                              </w:rPr>
                              <w:br/>
                              <w:t>Miguel Mario Díaz-</w:t>
                            </w:r>
                            <w:proofErr w:type="spellStart"/>
                            <w:r w:rsidRPr="002C1983">
                              <w:rPr>
                                <w:lang w:val="en-US"/>
                              </w:rPr>
                              <w:t>Canel</w:t>
                            </w:r>
                            <w:proofErr w:type="spellEnd"/>
                            <w:r w:rsidRPr="002C1983">
                              <w:rPr>
                                <w:lang w:val="en-US"/>
                              </w:rPr>
                              <w:t xml:space="preserve"> Bermúdez</w:t>
                            </w:r>
                            <w:r w:rsidRPr="002C1983">
                              <w:rPr>
                                <w:lang w:val="en-US"/>
                              </w:rPr>
                              <w:br/>
                              <w:t xml:space="preserve">Hidalgo Esq. 6, Plaza de La </w:t>
                            </w:r>
                            <w:proofErr w:type="spellStart"/>
                            <w:r w:rsidRPr="002C1983">
                              <w:rPr>
                                <w:lang w:val="en-US"/>
                              </w:rPr>
                              <w:t>Revolución</w:t>
                            </w:r>
                            <w:proofErr w:type="spellEnd"/>
                            <w:r w:rsidRPr="002C1983">
                              <w:rPr>
                                <w:lang w:val="en-US"/>
                              </w:rPr>
                              <w:br/>
                              <w:t>CP 10400, La Habana</w:t>
                            </w:r>
                            <w:r w:rsidRPr="002C1983">
                              <w:rPr>
                                <w:lang w:val="en-US"/>
                              </w:rPr>
                              <w:br/>
                            </w:r>
                          </w:p>
                          <w:p w14:paraId="7A33BF96" w14:textId="2A2C2579" w:rsidR="002C1983" w:rsidRPr="002C1983" w:rsidRDefault="002C1983" w:rsidP="002C1983">
                            <w:pPr>
                              <w:pStyle w:val="Anschrift"/>
                              <w:rPr>
                                <w:lang w:val="en-US"/>
                              </w:rPr>
                            </w:pPr>
                            <w:r w:rsidRPr="002C1983">
                              <w:rPr>
                                <w:lang w:val="en-US"/>
                              </w:rPr>
                              <w:t>KUBA</w:t>
                            </w:r>
                          </w:p>
                          <w:p w14:paraId="47DE1D6F" w14:textId="7664AEF3" w:rsidR="002D7C55" w:rsidRPr="00696F79" w:rsidRDefault="002D7C55" w:rsidP="00790A13">
                            <w:pPr>
                              <w:pStyle w:val="Anschrif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" o:allowincell="f" o:allowoverlap="f" filled="f" stroked="f">
                <v:path arrowok="t"/>
                <v:textbox inset="0,0,0,0">
                  <w:txbxContent>
                    <w:p w14:paraId="7AA66B4B" w14:textId="77777777" w:rsidR="002C1983" w:rsidRDefault="002C1983" w:rsidP="002C1983">
                      <w:pPr>
                        <w:pStyle w:val="Anschrift"/>
                        <w:rPr>
                          <w:lang w:val="en-US"/>
                        </w:rPr>
                      </w:pPr>
                      <w:r w:rsidRPr="002C1983">
                        <w:rPr>
                          <w:lang w:val="en-US"/>
                        </w:rPr>
                        <w:t>Presidente de Cuba</w:t>
                      </w:r>
                      <w:r w:rsidRPr="002C1983">
                        <w:rPr>
                          <w:lang w:val="en-US"/>
                        </w:rPr>
                        <w:br/>
                        <w:t>Miguel Mario Díaz-</w:t>
                      </w:r>
                      <w:proofErr w:type="spellStart"/>
                      <w:r w:rsidRPr="002C1983">
                        <w:rPr>
                          <w:lang w:val="en-US"/>
                        </w:rPr>
                        <w:t>Canel</w:t>
                      </w:r>
                      <w:proofErr w:type="spellEnd"/>
                      <w:r w:rsidRPr="002C1983">
                        <w:rPr>
                          <w:lang w:val="en-US"/>
                        </w:rPr>
                        <w:t xml:space="preserve"> Bermúdez</w:t>
                      </w:r>
                      <w:r w:rsidRPr="002C1983">
                        <w:rPr>
                          <w:lang w:val="en-US"/>
                        </w:rPr>
                        <w:br/>
                        <w:t xml:space="preserve">Hidalgo Esq. 6, Plaza de La </w:t>
                      </w:r>
                      <w:proofErr w:type="spellStart"/>
                      <w:r w:rsidRPr="002C1983">
                        <w:rPr>
                          <w:lang w:val="en-US"/>
                        </w:rPr>
                        <w:t>Revolución</w:t>
                      </w:r>
                      <w:proofErr w:type="spellEnd"/>
                      <w:r w:rsidRPr="002C1983">
                        <w:rPr>
                          <w:lang w:val="en-US"/>
                        </w:rPr>
                        <w:br/>
                        <w:t>CP 10400, La Habana</w:t>
                      </w:r>
                      <w:r w:rsidRPr="002C1983">
                        <w:rPr>
                          <w:lang w:val="en-US"/>
                        </w:rPr>
                        <w:br/>
                      </w:r>
                    </w:p>
                    <w:p w14:paraId="7A33BF96" w14:textId="2A2C2579" w:rsidR="002C1983" w:rsidRPr="002C1983" w:rsidRDefault="002C1983" w:rsidP="002C1983">
                      <w:pPr>
                        <w:pStyle w:val="Anschrift"/>
                        <w:rPr>
                          <w:lang w:val="en-US"/>
                        </w:rPr>
                      </w:pPr>
                      <w:r w:rsidRPr="002C1983">
                        <w:rPr>
                          <w:lang w:val="en-US"/>
                        </w:rPr>
                        <w:t>KUBA</w:t>
                      </w:r>
                    </w:p>
                    <w:p w14:paraId="47DE1D6F" w14:textId="7664AEF3" w:rsidR="002D7C55" w:rsidRPr="00696F79" w:rsidRDefault="002D7C55" w:rsidP="00790A13">
                      <w:pPr>
                        <w:pStyle w:val="Anschrift"/>
                        <w:rPr>
                          <w:lang w:val="en-US"/>
                        </w:rPr>
                      </w:pPr>
                    </w:p>
                  </w:txbxContent>
                </v:textbox>
                <w10:wrap type="topAndBottom" anchorx="page" anchory="page"/>
                <w10:anchorlock/>
              </v:shape>
            </w:pict>
          </mc:Fallback>
        </mc:AlternateContent>
      </w:r>
    </w:p>
    <w:p w14:paraId="46B31280" w14:textId="28661C38" w:rsidR="00A04944" w:rsidRPr="00BD33EB" w:rsidRDefault="0007522F" w:rsidP="004C3A08">
      <w:pPr>
        <w:tabs>
          <w:tab w:val="left" w:pos="2977"/>
        </w:tabs>
        <w:jc w:val="right"/>
      </w:pPr>
      <w:r w:rsidRPr="00BD33EB">
        <w:t>Datum</w:t>
      </w:r>
    </w:p>
    <w:p w14:paraId="54983A92" w14:textId="77777777" w:rsidR="0007522F" w:rsidRPr="00BD33EB" w:rsidRDefault="0007522F" w:rsidP="004C3A08">
      <w:pPr>
        <w:pStyle w:val="Betreffzeile"/>
      </w:pPr>
    </w:p>
    <w:p w14:paraId="2C7F39FE" w14:textId="3ECC0C87" w:rsidR="001B01DE" w:rsidRPr="00BD33EB" w:rsidRDefault="002C1983" w:rsidP="00A94924">
      <w:pPr>
        <w:rPr>
          <w:sz w:val="22"/>
          <w:szCs w:val="22"/>
        </w:rPr>
      </w:pPr>
      <w:r w:rsidRPr="002C1983">
        <w:rPr>
          <w:b/>
        </w:rPr>
        <w:t>Loreto Hernández García und weitere gewaltlose politische Gefangene</w:t>
      </w:r>
    </w:p>
    <w:p w14:paraId="20BEEA1D" w14:textId="77777777" w:rsidR="00860A6F" w:rsidRPr="00BD33EB" w:rsidRDefault="00860A6F" w:rsidP="00860A6F">
      <w:pPr>
        <w:rPr>
          <w:sz w:val="22"/>
          <w:szCs w:val="22"/>
        </w:rPr>
      </w:pPr>
    </w:p>
    <w:p w14:paraId="57282F6E" w14:textId="77777777" w:rsidR="00860A6F" w:rsidRPr="00BD33EB" w:rsidRDefault="00860A6F" w:rsidP="00860A6F">
      <w:pPr>
        <w:rPr>
          <w:sz w:val="22"/>
          <w:szCs w:val="22"/>
        </w:rPr>
      </w:pPr>
    </w:p>
    <w:p w14:paraId="3E26AE71" w14:textId="77777777" w:rsidR="005339C1" w:rsidRPr="00BD33EB" w:rsidRDefault="005339C1" w:rsidP="005339C1">
      <w:pPr>
        <w:rPr>
          <w:sz w:val="22"/>
          <w:szCs w:val="22"/>
        </w:rPr>
      </w:pPr>
    </w:p>
    <w:p w14:paraId="6D552190" w14:textId="77777777" w:rsidR="005339C1" w:rsidRPr="00BD33EB" w:rsidRDefault="005339C1" w:rsidP="005339C1">
      <w:pPr>
        <w:rPr>
          <w:sz w:val="22"/>
          <w:szCs w:val="22"/>
        </w:rPr>
      </w:pPr>
    </w:p>
    <w:p w14:paraId="00377B1A" w14:textId="77777777" w:rsidR="006E59D7" w:rsidRDefault="006E59D7" w:rsidP="006E59D7">
      <w:pPr>
        <w:rPr>
          <w:sz w:val="22"/>
          <w:szCs w:val="22"/>
        </w:rPr>
      </w:pPr>
    </w:p>
    <w:p w14:paraId="118EA238" w14:textId="783E11A2" w:rsidR="006E59D7" w:rsidRDefault="006E59D7" w:rsidP="006E59D7">
      <w:pPr>
        <w:rPr>
          <w:sz w:val="22"/>
          <w:szCs w:val="22"/>
        </w:rPr>
      </w:pPr>
      <w:r w:rsidRPr="006E59D7">
        <w:rPr>
          <w:sz w:val="22"/>
          <w:szCs w:val="22"/>
        </w:rPr>
        <w:t>Sehr geehrter Herr Präsident,</w:t>
      </w:r>
    </w:p>
    <w:p w14:paraId="798559A1" w14:textId="77777777" w:rsidR="006E59D7" w:rsidRPr="006E59D7" w:rsidRDefault="006E59D7" w:rsidP="006E59D7">
      <w:pPr>
        <w:rPr>
          <w:sz w:val="22"/>
          <w:szCs w:val="22"/>
        </w:rPr>
      </w:pPr>
    </w:p>
    <w:p w14:paraId="27F1F51E" w14:textId="77777777" w:rsidR="006E59D7" w:rsidRDefault="006E59D7" w:rsidP="006E59D7">
      <w:pPr>
        <w:rPr>
          <w:sz w:val="22"/>
          <w:szCs w:val="22"/>
        </w:rPr>
      </w:pPr>
      <w:r w:rsidRPr="006E59D7">
        <w:rPr>
          <w:i/>
          <w:sz w:val="22"/>
          <w:szCs w:val="22"/>
        </w:rPr>
        <w:t>Loreto Hernández García</w:t>
      </w:r>
      <w:r w:rsidRPr="006E59D7">
        <w:rPr>
          <w:sz w:val="22"/>
          <w:szCs w:val="22"/>
        </w:rPr>
        <w:t xml:space="preserve"> wurde am 15. Juli 2021 von Polizeikräften festgenommen, nachdem er friedlich an einer regierungskritischen Demonstration teilgenommen hatte. Im Februar 2022 verurteilte ihn ein Gericht in der Stadt Santa Clara wegen „Störung der öffentlichen Ordnung“ und „Missachtung“ zu sieben Jahren Haft. In dem unfairen Verfahren wurden außer ihm auch seine Frau, </w:t>
      </w:r>
      <w:proofErr w:type="spellStart"/>
      <w:r w:rsidRPr="006E59D7">
        <w:rPr>
          <w:i/>
          <w:sz w:val="22"/>
          <w:szCs w:val="22"/>
        </w:rPr>
        <w:t>Donaida</w:t>
      </w:r>
      <w:proofErr w:type="spellEnd"/>
      <w:r w:rsidRPr="006E59D7">
        <w:rPr>
          <w:i/>
          <w:sz w:val="22"/>
          <w:szCs w:val="22"/>
        </w:rPr>
        <w:t xml:space="preserve"> Pérez </w:t>
      </w:r>
      <w:proofErr w:type="spellStart"/>
      <w:r w:rsidRPr="006E59D7">
        <w:rPr>
          <w:i/>
          <w:sz w:val="22"/>
          <w:szCs w:val="22"/>
        </w:rPr>
        <w:t>Paseiro</w:t>
      </w:r>
      <w:proofErr w:type="spellEnd"/>
      <w:r w:rsidRPr="006E59D7">
        <w:rPr>
          <w:sz w:val="22"/>
          <w:szCs w:val="22"/>
        </w:rPr>
        <w:t>, sowie 14 weitere Demonstrant*innen schuldig gesprochen.</w:t>
      </w:r>
    </w:p>
    <w:p w14:paraId="225217F6" w14:textId="77777777" w:rsidR="006E59D7" w:rsidRPr="006E59D7" w:rsidRDefault="006E59D7" w:rsidP="006E59D7">
      <w:pPr>
        <w:rPr>
          <w:sz w:val="22"/>
          <w:szCs w:val="22"/>
        </w:rPr>
      </w:pPr>
    </w:p>
    <w:p w14:paraId="08555146" w14:textId="77777777" w:rsidR="006E59D7" w:rsidRDefault="006E59D7" w:rsidP="006E59D7">
      <w:pPr>
        <w:rPr>
          <w:sz w:val="22"/>
          <w:szCs w:val="22"/>
        </w:rPr>
      </w:pPr>
      <w:r w:rsidRPr="006E59D7">
        <w:rPr>
          <w:i/>
          <w:sz w:val="22"/>
          <w:szCs w:val="22"/>
        </w:rPr>
        <w:t>Loreto Hernández</w:t>
      </w:r>
      <w:r w:rsidRPr="006E59D7">
        <w:rPr>
          <w:sz w:val="22"/>
          <w:szCs w:val="22"/>
        </w:rPr>
        <w:t xml:space="preserve"> García leidet unter Diabetes, Bluthochdruck und anderen gesundheitlichen Problemen, die im Gefängnis nicht behandelt werden können. Aufgrund seiner schlechten gesundheitlichen Verfassung hofft er auf eine Haftentlassung unter Auflagen. Die Behörden haben ihm jedoch mitgeteilt, dass er nur freigelassen werde, wenn seine Frau, die am 15. Januar 2025 aus dem Gefängnis entlassen wurde, ihren Aktivismus einstelle.</w:t>
      </w:r>
    </w:p>
    <w:p w14:paraId="71104901" w14:textId="77777777" w:rsidR="006E59D7" w:rsidRPr="006E59D7" w:rsidRDefault="006E59D7" w:rsidP="006E59D7">
      <w:pPr>
        <w:rPr>
          <w:sz w:val="22"/>
          <w:szCs w:val="22"/>
        </w:rPr>
      </w:pPr>
    </w:p>
    <w:p w14:paraId="4C1BA7F2" w14:textId="77777777" w:rsidR="006E59D7" w:rsidRPr="00BB4DE8" w:rsidRDefault="006E59D7" w:rsidP="006E59D7">
      <w:pPr>
        <w:rPr>
          <w:i/>
          <w:sz w:val="22"/>
          <w:szCs w:val="22"/>
        </w:rPr>
      </w:pPr>
      <w:r w:rsidRPr="006E59D7">
        <w:rPr>
          <w:sz w:val="22"/>
          <w:szCs w:val="22"/>
        </w:rPr>
        <w:t xml:space="preserve">Ich bitte Sie hiermit eindringlich, alle Menschen umgehend und bedingungslos freizulassen, die nur aufgrund der Ausübung ihrer Menschenrechte unrechtmäßig in Haft sind. Dazu gehören </w:t>
      </w:r>
      <w:r w:rsidRPr="006E59D7">
        <w:rPr>
          <w:i/>
          <w:sz w:val="22"/>
          <w:szCs w:val="22"/>
        </w:rPr>
        <w:t xml:space="preserve">Loreto Hernández García, Luis Manuel Otero Alcántara, </w:t>
      </w:r>
      <w:proofErr w:type="spellStart"/>
      <w:r w:rsidRPr="006E59D7">
        <w:rPr>
          <w:i/>
          <w:sz w:val="22"/>
          <w:szCs w:val="22"/>
        </w:rPr>
        <w:t>Maykel</w:t>
      </w:r>
      <w:proofErr w:type="spellEnd"/>
      <w:r w:rsidRPr="006E59D7">
        <w:rPr>
          <w:i/>
          <w:sz w:val="22"/>
          <w:szCs w:val="22"/>
        </w:rPr>
        <w:t xml:space="preserve"> Castillo Pérez (</w:t>
      </w:r>
      <w:proofErr w:type="spellStart"/>
      <w:r w:rsidRPr="006E59D7">
        <w:rPr>
          <w:i/>
          <w:sz w:val="22"/>
          <w:szCs w:val="22"/>
        </w:rPr>
        <w:t>Osorbo</w:t>
      </w:r>
      <w:proofErr w:type="spellEnd"/>
      <w:r w:rsidRPr="006E59D7">
        <w:rPr>
          <w:i/>
          <w:sz w:val="22"/>
          <w:szCs w:val="22"/>
        </w:rPr>
        <w:t xml:space="preserve">), Roberto Pérez Fonseca </w:t>
      </w:r>
      <w:r w:rsidRPr="006E59D7">
        <w:rPr>
          <w:sz w:val="22"/>
          <w:szCs w:val="22"/>
        </w:rPr>
        <w:t>und</w:t>
      </w:r>
      <w:r w:rsidRPr="006E59D7">
        <w:rPr>
          <w:i/>
          <w:sz w:val="22"/>
          <w:szCs w:val="22"/>
        </w:rPr>
        <w:t xml:space="preserve"> </w:t>
      </w:r>
      <w:proofErr w:type="spellStart"/>
      <w:r w:rsidRPr="006E59D7">
        <w:rPr>
          <w:i/>
          <w:sz w:val="22"/>
          <w:szCs w:val="22"/>
        </w:rPr>
        <w:t>Saylí</w:t>
      </w:r>
      <w:proofErr w:type="spellEnd"/>
      <w:r w:rsidRPr="006E59D7">
        <w:rPr>
          <w:i/>
          <w:sz w:val="22"/>
          <w:szCs w:val="22"/>
        </w:rPr>
        <w:t xml:space="preserve"> Navarro.</w:t>
      </w:r>
    </w:p>
    <w:p w14:paraId="5F2A115D" w14:textId="77777777" w:rsidR="006E59D7" w:rsidRPr="006E59D7" w:rsidRDefault="006E59D7" w:rsidP="006E59D7">
      <w:pPr>
        <w:rPr>
          <w:sz w:val="22"/>
          <w:szCs w:val="22"/>
        </w:rPr>
      </w:pPr>
    </w:p>
    <w:p w14:paraId="5C06CD9F" w14:textId="77777777" w:rsidR="006E59D7" w:rsidRPr="006E59D7" w:rsidRDefault="006E59D7" w:rsidP="006E59D7">
      <w:pPr>
        <w:rPr>
          <w:sz w:val="22"/>
          <w:szCs w:val="22"/>
        </w:rPr>
      </w:pPr>
      <w:r w:rsidRPr="006E59D7">
        <w:rPr>
          <w:sz w:val="22"/>
          <w:szCs w:val="22"/>
        </w:rPr>
        <w:t>Mit freundlichen Grüßen</w:t>
      </w:r>
    </w:p>
    <w:p w14:paraId="5CAE9002" w14:textId="09A8A71A" w:rsidR="0091208C" w:rsidRPr="00B82365" w:rsidRDefault="00045E5F" w:rsidP="009E25DD">
      <w:pPr>
        <w:rPr>
          <w:sz w:val="22"/>
          <w:szCs w:val="22"/>
          <w:lang w:val="en-GB"/>
        </w:rPr>
      </w:pPr>
      <w:r w:rsidRPr="005339C1">
        <w:rPr>
          <w:i/>
          <w:noProof/>
          <w:lang w:val="en-GB"/>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Pr="005339C1">
        <w:rPr>
          <w:i/>
          <w:noProof/>
          <w:lang w:val="en-GB"/>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Pr="005339C1">
        <w:rPr>
          <w:i/>
          <w:noProof/>
          <w:lang w:val="en-GB"/>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B82365" w:rsidSect="00613936">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99AF7" w14:textId="77777777" w:rsidR="00922B73" w:rsidRDefault="00922B73">
      <w:r>
        <w:separator/>
      </w:r>
    </w:p>
  </w:endnote>
  <w:endnote w:type="continuationSeparator" w:id="0">
    <w:p w14:paraId="19257BE7" w14:textId="77777777" w:rsidR="00922B73" w:rsidRDefault="0092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ADB1" w14:textId="6B4E75B5"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1A1CDF">
        <w:rPr>
          <w:noProof/>
        </w:rPr>
        <w:instrText>2</w:instrText>
      </w:r>
    </w:fldSimple>
    <w:r>
      <w:instrText>&gt;</w:instrText>
    </w:r>
    <w:r>
      <w:fldChar w:fldCharType="begin"/>
    </w:r>
    <w:r>
      <w:instrText xml:space="preserve"> PAGE  \* MERGEFORMAT </w:instrText>
    </w:r>
    <w:r>
      <w:fldChar w:fldCharType="separate"/>
    </w:r>
    <w:r w:rsidR="001A1CDF">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5397" w14:textId="44E0B59A"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2C1983">
        <w:rPr>
          <w:noProof/>
        </w:rPr>
        <w:instrText>1</w:instrText>
      </w:r>
    </w:fldSimple>
    <w:r>
      <w:instrText>&gt;</w:instrText>
    </w:r>
    <w:r>
      <w:fldChar w:fldCharType="begin"/>
    </w:r>
    <w:r>
      <w:instrText xml:space="preserve"> PAGE  \* MERGEFORMAT </w:instrText>
    </w:r>
    <w:r>
      <w:fldChar w:fldCharType="separate"/>
    </w:r>
    <w:r w:rsidR="002C1983">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A98E9" w14:textId="77777777" w:rsidR="00922B73" w:rsidRDefault="00922B73">
      <w:r>
        <w:separator/>
      </w:r>
    </w:p>
  </w:footnote>
  <w:footnote w:type="continuationSeparator" w:id="0">
    <w:p w14:paraId="064CFAF1" w14:textId="77777777" w:rsidR="00922B73" w:rsidRDefault="00922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0663F"/>
    <w:rsid w:val="000129CC"/>
    <w:rsid w:val="0003768B"/>
    <w:rsid w:val="000413CB"/>
    <w:rsid w:val="0004210C"/>
    <w:rsid w:val="00045E5F"/>
    <w:rsid w:val="000544A0"/>
    <w:rsid w:val="0005485E"/>
    <w:rsid w:val="00054E7F"/>
    <w:rsid w:val="00062325"/>
    <w:rsid w:val="0007522F"/>
    <w:rsid w:val="00076CD6"/>
    <w:rsid w:val="000A3ED9"/>
    <w:rsid w:val="000A5B41"/>
    <w:rsid w:val="000A7BD8"/>
    <w:rsid w:val="000C2F8A"/>
    <w:rsid w:val="000C6E8C"/>
    <w:rsid w:val="000D2BB2"/>
    <w:rsid w:val="000D5023"/>
    <w:rsid w:val="000E5122"/>
    <w:rsid w:val="000E5AB3"/>
    <w:rsid w:val="0011491A"/>
    <w:rsid w:val="00145FF6"/>
    <w:rsid w:val="00146E29"/>
    <w:rsid w:val="0014718D"/>
    <w:rsid w:val="00160F9E"/>
    <w:rsid w:val="001766FA"/>
    <w:rsid w:val="001838C2"/>
    <w:rsid w:val="001844EC"/>
    <w:rsid w:val="00184C4C"/>
    <w:rsid w:val="00185DB8"/>
    <w:rsid w:val="00192311"/>
    <w:rsid w:val="001941AF"/>
    <w:rsid w:val="001953D1"/>
    <w:rsid w:val="00197CE1"/>
    <w:rsid w:val="001A1CDF"/>
    <w:rsid w:val="001A2622"/>
    <w:rsid w:val="001B01DE"/>
    <w:rsid w:val="001B73AF"/>
    <w:rsid w:val="001B78DE"/>
    <w:rsid w:val="001C2CCB"/>
    <w:rsid w:val="001C3E3C"/>
    <w:rsid w:val="001D083C"/>
    <w:rsid w:val="001D0B1C"/>
    <w:rsid w:val="001D4E84"/>
    <w:rsid w:val="001D6E53"/>
    <w:rsid w:val="001E1A85"/>
    <w:rsid w:val="001F6835"/>
    <w:rsid w:val="001F7BBE"/>
    <w:rsid w:val="00223428"/>
    <w:rsid w:val="00243DA3"/>
    <w:rsid w:val="00252C3C"/>
    <w:rsid w:val="00264C55"/>
    <w:rsid w:val="002655E2"/>
    <w:rsid w:val="00265F77"/>
    <w:rsid w:val="00283D7C"/>
    <w:rsid w:val="00297010"/>
    <w:rsid w:val="002972C4"/>
    <w:rsid w:val="002A3A9F"/>
    <w:rsid w:val="002B188A"/>
    <w:rsid w:val="002B485B"/>
    <w:rsid w:val="002C1400"/>
    <w:rsid w:val="002C1983"/>
    <w:rsid w:val="002C297F"/>
    <w:rsid w:val="002D6189"/>
    <w:rsid w:val="002D7C55"/>
    <w:rsid w:val="002E10C9"/>
    <w:rsid w:val="002E680B"/>
    <w:rsid w:val="002F0C72"/>
    <w:rsid w:val="002F3981"/>
    <w:rsid w:val="002F6AEC"/>
    <w:rsid w:val="00307A3F"/>
    <w:rsid w:val="003111FF"/>
    <w:rsid w:val="00314503"/>
    <w:rsid w:val="00334165"/>
    <w:rsid w:val="00337DD4"/>
    <w:rsid w:val="0034162B"/>
    <w:rsid w:val="003628F5"/>
    <w:rsid w:val="0036304E"/>
    <w:rsid w:val="00365D91"/>
    <w:rsid w:val="003664C5"/>
    <w:rsid w:val="00370919"/>
    <w:rsid w:val="00383122"/>
    <w:rsid w:val="003A0AC1"/>
    <w:rsid w:val="003A24A6"/>
    <w:rsid w:val="003B3618"/>
    <w:rsid w:val="003C22D0"/>
    <w:rsid w:val="003D5EC4"/>
    <w:rsid w:val="004057E6"/>
    <w:rsid w:val="00407DC7"/>
    <w:rsid w:val="00412FA2"/>
    <w:rsid w:val="004235EE"/>
    <w:rsid w:val="00430CDD"/>
    <w:rsid w:val="00432D4A"/>
    <w:rsid w:val="0044412B"/>
    <w:rsid w:val="0045112B"/>
    <w:rsid w:val="00454278"/>
    <w:rsid w:val="00460C3D"/>
    <w:rsid w:val="00463727"/>
    <w:rsid w:val="004673A2"/>
    <w:rsid w:val="0047692E"/>
    <w:rsid w:val="004807DC"/>
    <w:rsid w:val="004B71AF"/>
    <w:rsid w:val="004C3A08"/>
    <w:rsid w:val="004D709C"/>
    <w:rsid w:val="004E2D77"/>
    <w:rsid w:val="00506B5A"/>
    <w:rsid w:val="005339C1"/>
    <w:rsid w:val="00534B13"/>
    <w:rsid w:val="005434A6"/>
    <w:rsid w:val="005611D1"/>
    <w:rsid w:val="0058252F"/>
    <w:rsid w:val="00593DF0"/>
    <w:rsid w:val="005A0593"/>
    <w:rsid w:val="005A2F79"/>
    <w:rsid w:val="005E79B1"/>
    <w:rsid w:val="005F2E81"/>
    <w:rsid w:val="00604F69"/>
    <w:rsid w:val="00613936"/>
    <w:rsid w:val="00615E17"/>
    <w:rsid w:val="006214CA"/>
    <w:rsid w:val="006230ED"/>
    <w:rsid w:val="00625B66"/>
    <w:rsid w:val="006336AC"/>
    <w:rsid w:val="00640A00"/>
    <w:rsid w:val="00650902"/>
    <w:rsid w:val="00652C6B"/>
    <w:rsid w:val="006649B0"/>
    <w:rsid w:val="006716AD"/>
    <w:rsid w:val="006724E4"/>
    <w:rsid w:val="00681FEC"/>
    <w:rsid w:val="00696F79"/>
    <w:rsid w:val="006B2EC2"/>
    <w:rsid w:val="006C5F47"/>
    <w:rsid w:val="006D1371"/>
    <w:rsid w:val="006E460E"/>
    <w:rsid w:val="006E59D7"/>
    <w:rsid w:val="006E734E"/>
    <w:rsid w:val="006F121A"/>
    <w:rsid w:val="006F209D"/>
    <w:rsid w:val="007040D0"/>
    <w:rsid w:val="00705B1B"/>
    <w:rsid w:val="00710CBA"/>
    <w:rsid w:val="00715089"/>
    <w:rsid w:val="007203BD"/>
    <w:rsid w:val="00725E7A"/>
    <w:rsid w:val="00736694"/>
    <w:rsid w:val="00741BEC"/>
    <w:rsid w:val="0074460E"/>
    <w:rsid w:val="00747C45"/>
    <w:rsid w:val="00756F44"/>
    <w:rsid w:val="00764F56"/>
    <w:rsid w:val="00766756"/>
    <w:rsid w:val="00790A13"/>
    <w:rsid w:val="00792991"/>
    <w:rsid w:val="007A0862"/>
    <w:rsid w:val="007A3461"/>
    <w:rsid w:val="007B2ABC"/>
    <w:rsid w:val="007C678E"/>
    <w:rsid w:val="007C7DAA"/>
    <w:rsid w:val="007D0383"/>
    <w:rsid w:val="007D353D"/>
    <w:rsid w:val="007D7C9D"/>
    <w:rsid w:val="007E1BFB"/>
    <w:rsid w:val="0082668B"/>
    <w:rsid w:val="0082778F"/>
    <w:rsid w:val="00832582"/>
    <w:rsid w:val="008447A7"/>
    <w:rsid w:val="00860A6F"/>
    <w:rsid w:val="008770A0"/>
    <w:rsid w:val="00883A33"/>
    <w:rsid w:val="0089672D"/>
    <w:rsid w:val="008A31E5"/>
    <w:rsid w:val="008B0295"/>
    <w:rsid w:val="008B3B58"/>
    <w:rsid w:val="008D6792"/>
    <w:rsid w:val="008D6BCC"/>
    <w:rsid w:val="008F0B7B"/>
    <w:rsid w:val="008F3E39"/>
    <w:rsid w:val="0091208C"/>
    <w:rsid w:val="00914C96"/>
    <w:rsid w:val="00922B73"/>
    <w:rsid w:val="00924365"/>
    <w:rsid w:val="00961698"/>
    <w:rsid w:val="00963D00"/>
    <w:rsid w:val="00964477"/>
    <w:rsid w:val="0096462A"/>
    <w:rsid w:val="0096704C"/>
    <w:rsid w:val="00982EBD"/>
    <w:rsid w:val="00990147"/>
    <w:rsid w:val="00995B8D"/>
    <w:rsid w:val="00997AF8"/>
    <w:rsid w:val="009A13EC"/>
    <w:rsid w:val="009B725F"/>
    <w:rsid w:val="009C1B71"/>
    <w:rsid w:val="009C6DF6"/>
    <w:rsid w:val="009D33D5"/>
    <w:rsid w:val="009D348D"/>
    <w:rsid w:val="009E25DD"/>
    <w:rsid w:val="009F12FC"/>
    <w:rsid w:val="00A04944"/>
    <w:rsid w:val="00A174C9"/>
    <w:rsid w:val="00A176AA"/>
    <w:rsid w:val="00A2497E"/>
    <w:rsid w:val="00A25742"/>
    <w:rsid w:val="00A27DE9"/>
    <w:rsid w:val="00A30CD9"/>
    <w:rsid w:val="00A63394"/>
    <w:rsid w:val="00A752B3"/>
    <w:rsid w:val="00A83C4D"/>
    <w:rsid w:val="00A94924"/>
    <w:rsid w:val="00AC299D"/>
    <w:rsid w:val="00AD4E04"/>
    <w:rsid w:val="00AE1046"/>
    <w:rsid w:val="00AF69EC"/>
    <w:rsid w:val="00AF6A1A"/>
    <w:rsid w:val="00B1213B"/>
    <w:rsid w:val="00B32FD9"/>
    <w:rsid w:val="00B475E7"/>
    <w:rsid w:val="00B52F91"/>
    <w:rsid w:val="00B71846"/>
    <w:rsid w:val="00B81C02"/>
    <w:rsid w:val="00B82125"/>
    <w:rsid w:val="00B82365"/>
    <w:rsid w:val="00B847F3"/>
    <w:rsid w:val="00B95425"/>
    <w:rsid w:val="00B96485"/>
    <w:rsid w:val="00BB4DE8"/>
    <w:rsid w:val="00BC0E62"/>
    <w:rsid w:val="00BC6D0A"/>
    <w:rsid w:val="00BD0BCC"/>
    <w:rsid w:val="00BD19AE"/>
    <w:rsid w:val="00BD33EB"/>
    <w:rsid w:val="00BE3C90"/>
    <w:rsid w:val="00BF2925"/>
    <w:rsid w:val="00C32A2F"/>
    <w:rsid w:val="00C355E3"/>
    <w:rsid w:val="00C4549D"/>
    <w:rsid w:val="00C45FA0"/>
    <w:rsid w:val="00C4631D"/>
    <w:rsid w:val="00C466D2"/>
    <w:rsid w:val="00C579BF"/>
    <w:rsid w:val="00C60156"/>
    <w:rsid w:val="00C60A47"/>
    <w:rsid w:val="00C82A4A"/>
    <w:rsid w:val="00C90BB0"/>
    <w:rsid w:val="00C96023"/>
    <w:rsid w:val="00CA2968"/>
    <w:rsid w:val="00CB1677"/>
    <w:rsid w:val="00CB3D1E"/>
    <w:rsid w:val="00CB5369"/>
    <w:rsid w:val="00CB541C"/>
    <w:rsid w:val="00CB57FD"/>
    <w:rsid w:val="00CD1904"/>
    <w:rsid w:val="00CF4CC7"/>
    <w:rsid w:val="00D0270E"/>
    <w:rsid w:val="00D14785"/>
    <w:rsid w:val="00D17986"/>
    <w:rsid w:val="00D214F4"/>
    <w:rsid w:val="00D22C1B"/>
    <w:rsid w:val="00D23742"/>
    <w:rsid w:val="00D32941"/>
    <w:rsid w:val="00D54369"/>
    <w:rsid w:val="00D620C1"/>
    <w:rsid w:val="00D733E5"/>
    <w:rsid w:val="00D93649"/>
    <w:rsid w:val="00D96F13"/>
    <w:rsid w:val="00DA153F"/>
    <w:rsid w:val="00DA1DE6"/>
    <w:rsid w:val="00DA284B"/>
    <w:rsid w:val="00DB2087"/>
    <w:rsid w:val="00DB5C51"/>
    <w:rsid w:val="00DB5C75"/>
    <w:rsid w:val="00DB69D8"/>
    <w:rsid w:val="00DE1A3F"/>
    <w:rsid w:val="00DE5BD5"/>
    <w:rsid w:val="00E23691"/>
    <w:rsid w:val="00E24FA5"/>
    <w:rsid w:val="00E31EB9"/>
    <w:rsid w:val="00E46BAB"/>
    <w:rsid w:val="00E47F67"/>
    <w:rsid w:val="00E52186"/>
    <w:rsid w:val="00E66EFA"/>
    <w:rsid w:val="00EC56FE"/>
    <w:rsid w:val="00EC6AD2"/>
    <w:rsid w:val="00ED0AC6"/>
    <w:rsid w:val="00ED624E"/>
    <w:rsid w:val="00ED7D7B"/>
    <w:rsid w:val="00EE23B9"/>
    <w:rsid w:val="00EE7C32"/>
    <w:rsid w:val="00EF5DCF"/>
    <w:rsid w:val="00F2489D"/>
    <w:rsid w:val="00F311DD"/>
    <w:rsid w:val="00F42946"/>
    <w:rsid w:val="00F64CFC"/>
    <w:rsid w:val="00FA1294"/>
    <w:rsid w:val="00FA3014"/>
    <w:rsid w:val="00FA4FE1"/>
    <w:rsid w:val="00FD028C"/>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155001235">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397432180">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183</Words>
  <Characters>1155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1336</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Microsoft Office User</cp:lastModifiedBy>
  <cp:revision>5</cp:revision>
  <cp:lastPrinted>2007-07-11T09:20:00Z</cp:lastPrinted>
  <dcterms:created xsi:type="dcterms:W3CDTF">2025-03-03T20:03:00Z</dcterms:created>
  <dcterms:modified xsi:type="dcterms:W3CDTF">2025-03-03T20:05:00Z</dcterms:modified>
</cp:coreProperties>
</file>